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28" w:rsidRPr="00BA0E28" w:rsidRDefault="00BA0E28" w:rsidP="00BA0E28">
      <w:pPr>
        <w:spacing w:before="100" w:beforeAutospacing="1" w:after="27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Витебск - Гомель - Могилев</w:t>
      </w:r>
    </w:p>
    <w:p w:rsidR="00BA0E28" w:rsidRPr="00BA0E28" w:rsidRDefault="00BA0E28" w:rsidP="00BA0E28">
      <w:pPr>
        <w:spacing w:before="100" w:beforeAutospacing="1" w:after="27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Arial" w:eastAsia="Times New Roman" w:hAnsi="Arial" w:cs="Arial"/>
          <w:b/>
          <w:bCs/>
          <w:color w:val="FF0000"/>
          <w:sz w:val="36"/>
          <w:lang w:eastAsia="ru-RU"/>
        </w:rPr>
        <w:t>11.06-15.06.2025</w:t>
      </w:r>
    </w:p>
    <w:tbl>
      <w:tblPr>
        <w:tblpPr w:leftFromText="217" w:rightFromText="217" w:vertAnchor="text" w:tblpX="-1048"/>
        <w:tblW w:w="100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8765"/>
      </w:tblGrid>
      <w:tr w:rsidR="00BA0E28" w:rsidRPr="00BA0E28" w:rsidTr="00BA0E28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3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 </w:t>
            </w:r>
          </w:p>
        </w:tc>
        <w:tc>
          <w:tcPr>
            <w:tcW w:w="8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Отправления (сбор за 20 минут до указанного времени):</w:t>
            </w:r>
          </w:p>
          <w:p w:rsidR="00BA0E28" w:rsidRPr="00BA0E28" w:rsidRDefault="00BA0E28" w:rsidP="00BA0E28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Арзамас, Заволжье, Балахна </w:t>
            </w:r>
            <w:proofErr w:type="gramStart"/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( </w:t>
            </w:r>
            <w:proofErr w:type="spellStart"/>
            <w:proofErr w:type="gramEnd"/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трансфер</w:t>
            </w:r>
            <w:proofErr w:type="spellEnd"/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туда\обратно</w:t>
            </w:r>
            <w:proofErr w:type="spellEnd"/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)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12:00</w:t>
            </w:r>
            <w:r w:rsidRPr="00BA0E28">
              <w:rPr>
                <w:rFonts w:ascii="Arial" w:eastAsia="Times New Roman" w:hAnsi="Arial" w:cs="Arial"/>
                <w:lang w:eastAsia="ru-RU"/>
              </w:rPr>
              <w:t> 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Н.Новгород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площадь  Ленина, памятник Ленину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12:45</w:t>
            </w:r>
            <w:r w:rsidRPr="00BA0E28">
              <w:rPr>
                <w:rFonts w:ascii="Arial" w:eastAsia="Times New Roman" w:hAnsi="Arial" w:cs="Arial"/>
                <w:lang w:eastAsia="ru-RU"/>
              </w:rPr>
              <w:t> 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Дзержинск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остановка «Северные ворота»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14:30</w:t>
            </w:r>
            <w:r w:rsidRPr="00BA0E28">
              <w:rPr>
                <w:rFonts w:ascii="Arial" w:eastAsia="Times New Roman" w:hAnsi="Arial" w:cs="Arial"/>
                <w:lang w:eastAsia="ru-RU"/>
              </w:rPr>
              <w:t> 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Богородск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центральная площадь 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12:40</w:t>
            </w:r>
            <w:r w:rsidRPr="00BA0E28">
              <w:rPr>
                <w:rFonts w:ascii="Arial" w:eastAsia="Times New Roman" w:hAnsi="Arial" w:cs="Arial"/>
                <w:lang w:eastAsia="ru-RU"/>
              </w:rPr>
              <w:t> 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Ворсма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автостанция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15:00</w:t>
            </w:r>
            <w:r w:rsidRPr="00BA0E28">
              <w:rPr>
                <w:rFonts w:ascii="Arial" w:eastAsia="Times New Roman" w:hAnsi="Arial" w:cs="Arial"/>
                <w:lang w:eastAsia="ru-RU"/>
              </w:rPr>
              <w:t> 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Павлово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ФОК "Звезда"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16:45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Муром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гостиница Русь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17:25  Меленки, 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кафе</w:t>
            </w:r>
            <w:r w:rsidRPr="00BA0E2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"Южные Зори"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18:00 </w:t>
            </w:r>
            <w:proofErr w:type="spellStart"/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Касимов</w:t>
            </w:r>
            <w:proofErr w:type="spellEnd"/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ПОСТ ГАИ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Время в пути ориентировочно 20 часов.</w:t>
            </w:r>
          </w:p>
        </w:tc>
      </w:tr>
      <w:tr w:rsidR="00BA0E28" w:rsidRPr="00BA0E28" w:rsidTr="00BA0E28"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 д</w:t>
            </w: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н</w:t>
            </w:r>
            <w:proofErr w:type="spellStart"/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8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Прибытие в </w:t>
            </w:r>
            <w:proofErr w:type="gramStart"/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proofErr w:type="gramEnd"/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Витебск. Встреча с гидом. Завтрак.</w:t>
            </w:r>
          </w:p>
          <w:p w:rsidR="00BA0E28" w:rsidRPr="00BA0E28" w:rsidRDefault="00BA0E28" w:rsidP="00BA0E28">
            <w:pPr>
              <w:spacing w:before="86" w:after="100" w:afterAutospacing="1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Обзорная экскурсия по городу с посещением дома-музея Марка Шагала.</w:t>
            </w:r>
          </w:p>
          <w:p w:rsidR="00BA0E28" w:rsidRPr="00BA0E28" w:rsidRDefault="00BA0E28" w:rsidP="00BA0E28">
            <w:pPr>
              <w:spacing w:before="86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   Экскурсия по Витебску познакомит Вас с яркими архитектурными объектами города.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На берегу Двины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экскурсанты увидят «возродившуюся из пепла»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 Благовещенскую церковь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Витебске, построенную в 12 веке, однако безжалостно взорванную в 1961 году. Благовещенская церковь в Витебске представляет собой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шедевр византийско-балканского зодчества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единственный в Восточной Европе памятник такого типа. Когда-то в ней молились Александр Невский и </w:t>
            </w:r>
            <w:proofErr w:type="spellStart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Ольгерд</w:t>
            </w:r>
            <w:proofErr w:type="spellEnd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Великий.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Костел Святой Варвары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 символ города - красивейшая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ратуша в Витебске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 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Успенский собор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конечно же прогулка по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торговым рядам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г. Витебска</w:t>
            </w:r>
          </w:p>
          <w:p w:rsidR="00BA0E28" w:rsidRPr="00BA0E28" w:rsidRDefault="00BA0E28" w:rsidP="00BA0E28">
            <w:pPr>
              <w:spacing w:before="17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О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6"/>
                <w:sz w:val="28"/>
                <w:lang w:eastAsia="ru-RU"/>
              </w:rPr>
              <w:t>ПАРИЖ!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14"/>
                <w:sz w:val="28"/>
                <w:lang w:eastAsia="ru-RU"/>
              </w:rPr>
              <w:t>ТЫ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proofErr w:type="gramStart"/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53"/>
                <w:sz w:val="28"/>
                <w:lang w:eastAsia="ru-RU"/>
              </w:rPr>
              <w:t>-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8"/>
                <w:lang w:eastAsia="ru-RU"/>
              </w:rPr>
              <w:t>М</w:t>
            </w:r>
            <w:proofErr w:type="gramEnd"/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8"/>
                <w:lang w:eastAsia="ru-RU"/>
              </w:rPr>
              <w:t>ОЙ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4"/>
                <w:sz w:val="28"/>
                <w:lang w:eastAsia="ru-RU"/>
              </w:rPr>
              <w:t>ВТОРОЙ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10"/>
                <w:sz w:val="28"/>
                <w:lang w:eastAsia="ru-RU"/>
              </w:rPr>
              <w:t>ВИТЕБСК»,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53"/>
                <w:sz w:val="28"/>
                <w:lang w:eastAsia="ru-RU"/>
              </w:rPr>
              <w:t>-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6"/>
                <w:sz w:val="28"/>
                <w:lang w:eastAsia="ru-RU"/>
              </w:rPr>
              <w:t>НЕКОГДА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5"/>
                <w:sz w:val="28"/>
                <w:lang w:eastAsia="ru-RU"/>
              </w:rPr>
              <w:t>ВОСКЛИКНУЛ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1"/>
                <w:sz w:val="28"/>
                <w:lang w:eastAsia="ru-RU"/>
              </w:rPr>
              <w:t>МАРК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11"/>
                <w:sz w:val="28"/>
                <w:lang w:eastAsia="ru-RU"/>
              </w:rPr>
              <w:t>ШАГАЛ.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> </w:t>
            </w:r>
            <w:r w:rsidRPr="00BA0E28">
              <w:rPr>
                <w:rFonts w:ascii="Arial" w:eastAsia="Times New Roman" w:hAnsi="Arial" w:cs="Arial"/>
                <w:b/>
                <w:bCs/>
                <w:spacing w:val="-8"/>
                <w:sz w:val="28"/>
                <w:lang w:eastAsia="ru-RU"/>
              </w:rPr>
              <w:t> Это не случайно, ведь в эпоху Возрождения Вите</w:t>
            </w:r>
            <w:proofErr w:type="gramStart"/>
            <w:r w:rsidRPr="00BA0E28">
              <w:rPr>
                <w:rFonts w:ascii="Arial" w:eastAsia="Times New Roman" w:hAnsi="Arial" w:cs="Arial"/>
                <w:b/>
                <w:bCs/>
                <w:spacing w:val="-8"/>
                <w:sz w:val="28"/>
                <w:lang w:eastAsia="ru-RU"/>
              </w:rPr>
              <w:t>бск сч</w:t>
            </w:r>
            <w:proofErr w:type="gramEnd"/>
            <w:r w:rsidRPr="00BA0E28">
              <w:rPr>
                <w:rFonts w:ascii="Arial" w:eastAsia="Times New Roman" w:hAnsi="Arial" w:cs="Arial"/>
                <w:b/>
                <w:bCs/>
                <w:spacing w:val="-8"/>
                <w:sz w:val="28"/>
                <w:lang w:eastAsia="ru-RU"/>
              </w:rPr>
              <w:t>итался «маленькой столицей ренессанса», в то время как Париж был его большой столицей. </w:t>
            </w:r>
          </w:p>
          <w:p w:rsidR="00BA0E28" w:rsidRPr="00BA0E28" w:rsidRDefault="00BA0E28" w:rsidP="00BA0E28">
            <w:pPr>
              <w:spacing w:before="17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 Жизнь великолепного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художника с мировым именем Марка Шагала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тесно связана с Витебском. Ни Петербург, где Шагал учился живописи, ни Москва, где он работал, ни Франция, где 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прожил большую часть своей жизни, не подарили ему столь пронзительных впечатлений, какими удостоил его Витебск. </w:t>
            </w:r>
          </w:p>
          <w:p w:rsidR="00BA0E28" w:rsidRPr="00BA0E28" w:rsidRDefault="00BA0E28" w:rsidP="00BA0E28">
            <w:pPr>
              <w:spacing w:before="17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в кафе</w:t>
            </w:r>
          </w:p>
          <w:p w:rsidR="00BA0E28" w:rsidRPr="00BA0E28" w:rsidRDefault="00BA0E28" w:rsidP="00BA0E28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Загородная экскурсия в Музей - усадьбу русского художника И. Репина «</w:t>
            </w:r>
            <w:proofErr w:type="spellStart"/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Здравнево</w:t>
            </w:r>
            <w:proofErr w:type="spellEnd"/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» (16 км). </w:t>
            </w: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Знакомство с музейным комплексом, садово-парковой частью усадьбы. </w:t>
            </w:r>
          </w:p>
          <w:p w:rsidR="00BA0E28" w:rsidRPr="00BA0E28" w:rsidRDefault="00BA0E28" w:rsidP="00BA0E28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 увидите тенистые аллеи, заложенные И.Репиным, прогуляетесь по «Крымской набережной», полюбуетесь зеркальной гладью пруда. У вас будет возможность сфотографироваться на горке натурщика «</w:t>
            </w:r>
            <w:proofErr w:type="spellStart"/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Мон</w:t>
            </w:r>
            <w:proofErr w:type="spellEnd"/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Блан», загадать желание у тополя серебристого, посаженного великим художником почти 130 лет назад.</w:t>
            </w:r>
          </w:p>
          <w:p w:rsidR="00BA0E28" w:rsidRPr="00BA0E28" w:rsidRDefault="00BA0E28" w:rsidP="00BA0E28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Переезд в </w:t>
            </w:r>
            <w:proofErr w:type="gramStart"/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Могилёв. Заселение в гостиницу</w:t>
            </w:r>
          </w:p>
          <w:p w:rsidR="00BA0E28" w:rsidRPr="00BA0E28" w:rsidRDefault="00BA0E28" w:rsidP="00BA0E28">
            <w:pPr>
              <w:spacing w:before="17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E28" w:rsidRPr="00BA0E28" w:rsidTr="00BA0E28">
        <w:trPr>
          <w:trHeight w:val="1504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день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Завтрак в гостинице. Выселение. Встреча с гидом.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МОГИЛЁВ 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2"/>
                <w:sz w:val="28"/>
                <w:lang w:eastAsia="ru-RU"/>
              </w:rPr>
              <w:t xml:space="preserve">ОДИН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3"/>
                <w:sz w:val="28"/>
                <w:lang w:eastAsia="ru-RU"/>
              </w:rPr>
              <w:t xml:space="preserve">ИЗ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4"/>
                <w:sz w:val="28"/>
                <w:lang w:eastAsia="ru-RU"/>
              </w:rPr>
              <w:t xml:space="preserve">СТАРЕЙШИХ ГОРОДОВ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6"/>
                <w:sz w:val="28"/>
                <w:lang w:eastAsia="ru-RU"/>
              </w:rPr>
              <w:t xml:space="preserve">БЕЛАРУСИ, 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5"/>
                <w:sz w:val="28"/>
                <w:lang w:eastAsia="ru-RU"/>
              </w:rPr>
              <w:t>РАСКИНУЛСЯ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3"/>
                <w:sz w:val="28"/>
                <w:lang w:eastAsia="ru-RU"/>
              </w:rPr>
              <w:t>НА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 xml:space="preserve"> ЖИВОПИСНЫХ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6"/>
                <w:sz w:val="28"/>
                <w:lang w:eastAsia="ru-RU"/>
              </w:rPr>
              <w:t>БЕРЕГАХ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2"/>
                <w:sz w:val="28"/>
                <w:lang w:eastAsia="ru-RU"/>
              </w:rPr>
              <w:t xml:space="preserve">МОГУЧЕГО  </w:t>
            </w:r>
            <w:r w:rsidRPr="00BA0E28">
              <w:rPr>
                <w:rFonts w:ascii="Arial" w:eastAsia="Times New Roman" w:hAnsi="Arial" w:cs="Arial"/>
                <w:b/>
                <w:bCs/>
                <w:color w:val="0000FF"/>
                <w:spacing w:val="-8"/>
                <w:sz w:val="28"/>
                <w:lang w:eastAsia="ru-RU"/>
              </w:rPr>
              <w:t>ДНЕПРА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Несостоявшаяся столица Беларуси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 существовал проект по переносу столицы БССР из города Минска в город Могилев. В связи с этим в Могилеве появилась «столичная площадь» - площадь Ленина с административными зданиями и памятником Ленину, как и полагает столице. Кроме памятников советской эпохи, сохранились в Могилеве прекраснейшие здания и соборы, свидетели богатой и насыщенной жизни этого города  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костел св. Станислава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памятник архитектуры 18 </w:t>
            </w:r>
            <w:proofErr w:type="gramStart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чудеснейшая</w:t>
            </w:r>
            <w:proofErr w:type="gramEnd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церковь святого Николая комплекса </w:t>
            </w:r>
            <w:proofErr w:type="spellStart"/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Свято-Николаевского</w:t>
            </w:r>
            <w:proofErr w:type="spellEnd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женского монастыря. </w:t>
            </w:r>
          </w:p>
          <w:p w:rsidR="00BA0E28" w:rsidRPr="00BA0E28" w:rsidRDefault="00BA0E28" w:rsidP="00BA0E28">
            <w:pPr>
              <w:spacing w:before="17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 время экскурсии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прогуляемся по пешеходной улице города - улице Ленинской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где сохранилась городская застройка конца 19 – начала 20 веков.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Уютная улочка с множеством кафе и сувенирных лавок.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10 км от Могилева находится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мемориальный комплекс «</w:t>
            </w:r>
            <w:proofErr w:type="spellStart"/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Буйничское</w:t>
            </w:r>
            <w:proofErr w:type="spellEnd"/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 поле» 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место крупнейшего танкового сражения начала Великой отечественной войны. Поле, которое посетил военный корреспондент газеты «Известия», известный советский писатель Константин Симонов. Вид горящих немецких танков и события обороны Могилева настолько впечатлили Симонова, что он завещал развеять над </w:t>
            </w:r>
            <w:proofErr w:type="spellStart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Буйническим</w:t>
            </w:r>
            <w:proofErr w:type="spellEnd"/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полем свой прах после своей смерти. </w:t>
            </w:r>
          </w:p>
          <w:p w:rsidR="00BA0E28" w:rsidRPr="00BA0E28" w:rsidRDefault="00BA0E28" w:rsidP="00BA0E28">
            <w:pPr>
              <w:spacing w:before="17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lastRenderedPageBreak/>
              <w:t>Обед в кафе. Переезд в Гомель</w:t>
            </w:r>
          </w:p>
        </w:tc>
      </w:tr>
      <w:tr w:rsidR="00BA0E28" w:rsidRPr="00BA0E28" w:rsidTr="00BA0E28">
        <w:trPr>
          <w:trHeight w:val="10402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 день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Завтрак в гостинице. Выселение. Встреча с гидом.</w:t>
            </w:r>
          </w:p>
          <w:p w:rsidR="00BA0E28" w:rsidRPr="00BA0E28" w:rsidRDefault="00BA0E28" w:rsidP="00BA0E28">
            <w:pPr>
              <w:spacing w:before="21" w:after="100" w:afterAutospacing="1" w:line="240" w:lineRule="auto"/>
              <w:ind w:left="21"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ГОМЕЛЬ - КРУПНЫЙ ОБЛАСТНОЙ ЦЕНТР С МНОГОВЕКОВОЙ ИСТОРИЕЙ, В КОТОРОМ СОХРАНИЛОСЬ БОГАТОЕ ИСТОРИЧЕСКОЕ И КУЛЬТУРНОЕ НАСЛЕДИЕ. </w:t>
            </w:r>
          </w:p>
          <w:p w:rsidR="00BA0E28" w:rsidRPr="00BA0E28" w:rsidRDefault="00BA0E28" w:rsidP="00BA0E28">
            <w:pPr>
              <w:spacing w:before="21" w:after="100" w:afterAutospacing="1" w:line="240" w:lineRule="auto"/>
              <w:ind w:left="21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 Во время экскурсии Вы услышите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множество интересных историй, которые скрывают улочки Гомеля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 Вы совершите прогулку по 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Гомельскому парку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 памятнику ландшафтной архитектуры ХХ века и ботаническому памятнику природы республиканского значения. </w:t>
            </w:r>
          </w:p>
          <w:p w:rsidR="00BA0E28" w:rsidRPr="00BA0E28" w:rsidRDefault="00BA0E28" w:rsidP="00BA0E28">
            <w:pPr>
              <w:spacing w:before="21" w:after="100" w:afterAutospacing="1" w:line="240" w:lineRule="auto"/>
              <w:ind w:left="21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ходе экскурсии познакомитесь с историей создания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Дворцово-паркового ансамбля Румянцевых- Паскевичей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BA0E28" w:rsidRPr="00BA0E28" w:rsidRDefault="00BA0E28" w:rsidP="00BA0E28">
            <w:pPr>
              <w:spacing w:before="21" w:after="100" w:afterAutospacing="1" w:line="240" w:lineRule="auto"/>
              <w:ind w:left="21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Отличительной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чертой Гомеля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является наличие </w:t>
            </w: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большого количества уникальных зданий</w:t>
            </w:r>
            <w:r w:rsidRPr="00BA0E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  Здесь мы приблизимся к ключевым историческим личностям, которые когда-то жили в Гомеле, увидим, как на месте болота вырос проспект Победы с обширной парковой зоной.</w:t>
            </w:r>
          </w:p>
          <w:p w:rsidR="00BA0E28" w:rsidRPr="00BA0E28" w:rsidRDefault="00BA0E28" w:rsidP="00BA0E28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Обед в кафе.</w:t>
            </w:r>
          </w:p>
          <w:p w:rsidR="00BA0E28" w:rsidRPr="00BA0E28" w:rsidRDefault="00BA0E28" w:rsidP="00BA0E28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Посещение Беларуси невозможно представить без покупки вкусных белорусских сувениров: колбаски, сыра, зефира, крамбамбули и т.д.! Заезжаем в гипермаркет.</w:t>
            </w:r>
          </w:p>
          <w:p w:rsidR="00BA0E28" w:rsidRPr="00BA0E28" w:rsidRDefault="00BA0E28" w:rsidP="00BA0E28">
            <w:pPr>
              <w:spacing w:before="100" w:beforeAutospacing="1" w:after="27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Отъезд домой.</w:t>
            </w:r>
          </w:p>
        </w:tc>
      </w:tr>
      <w:tr w:rsidR="00BA0E28" w:rsidRPr="00BA0E28" w:rsidTr="00BA0E28">
        <w:trPr>
          <w:trHeight w:val="1204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BA0E28" w:rsidRPr="00BA0E28" w:rsidRDefault="00BA0E28" w:rsidP="00B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Возвращение в Н.Новгород</w:t>
            </w:r>
          </w:p>
        </w:tc>
      </w:tr>
    </w:tbl>
    <w:p w:rsidR="00BA0E28" w:rsidRPr="00BA0E28" w:rsidRDefault="00BA0E28" w:rsidP="00BA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28" w:rsidRPr="00BA0E28" w:rsidRDefault="00BA0E28" w:rsidP="00BA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28" w:rsidRPr="00BA0E28" w:rsidRDefault="00BA0E28" w:rsidP="00BA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28" w:rsidRPr="00BA0E28" w:rsidRDefault="00BA0E28" w:rsidP="00BA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tbl>
      <w:tblPr>
        <w:tblW w:w="11868" w:type="dxa"/>
        <w:tblCellSpacing w:w="15" w:type="dxa"/>
        <w:tblInd w:w="-1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6"/>
        <w:gridCol w:w="6662"/>
      </w:tblGrid>
      <w:tr w:rsidR="00BA0E28" w:rsidRPr="00BA0E28" w:rsidTr="00BA0E28">
        <w:trPr>
          <w:tblCellSpacing w:w="15" w:type="dxa"/>
        </w:trPr>
        <w:tc>
          <w:tcPr>
            <w:tcW w:w="1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28" w:rsidRPr="00BA0E28" w:rsidRDefault="00BA0E28" w:rsidP="00BA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lastRenderedPageBreak/>
              <w:t>г. Могилёв «Могилев» или «Турист»</w:t>
            </w:r>
          </w:p>
          <w:p w:rsidR="00BA0E28" w:rsidRPr="00BA0E28" w:rsidRDefault="00BA0E28" w:rsidP="00BA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г. Гомель гостиница «Турист» или «</w:t>
            </w:r>
            <w:proofErr w:type="spellStart"/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Амакс</w:t>
            </w:r>
            <w:proofErr w:type="spellEnd"/>
            <w:r w:rsidRPr="00BA0E2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</w:tr>
      <w:tr w:rsidR="00BA0E28" w:rsidRPr="00BA0E28" w:rsidTr="00BA0E28">
        <w:trPr>
          <w:tblCellSpacing w:w="15" w:type="dxa"/>
        </w:trPr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28" w:rsidRPr="00BA0E28" w:rsidRDefault="00BA0E28" w:rsidP="00B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28" w:rsidRPr="00BA0E28" w:rsidRDefault="00BA0E28" w:rsidP="00B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27 000</w:t>
            </w:r>
          </w:p>
        </w:tc>
      </w:tr>
      <w:tr w:rsidR="00BA0E28" w:rsidRPr="00BA0E28" w:rsidTr="00BA0E28">
        <w:trPr>
          <w:tblCellSpacing w:w="15" w:type="dxa"/>
        </w:trPr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28" w:rsidRPr="00BA0E28" w:rsidRDefault="00BA0E28" w:rsidP="00B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ru-RU"/>
              </w:rPr>
              <w:t>ШКОЛЬНИК 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28" w:rsidRPr="00BA0E28" w:rsidRDefault="00BA0E28" w:rsidP="00B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26 500</w:t>
            </w:r>
          </w:p>
        </w:tc>
      </w:tr>
      <w:tr w:rsidR="00BA0E28" w:rsidRPr="00BA0E28" w:rsidTr="00BA0E28">
        <w:trPr>
          <w:tblCellSpacing w:w="15" w:type="dxa"/>
        </w:trPr>
        <w:tc>
          <w:tcPr>
            <w:tcW w:w="1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0E28" w:rsidRPr="00BA0E28" w:rsidRDefault="00BA0E28" w:rsidP="00BA0E28">
            <w:pPr>
              <w:spacing w:before="100" w:beforeAutospacing="1" w:after="2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28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ru-RU"/>
              </w:rPr>
              <w:t>Возможно трехместное размещение, скидка на дополнительное место не предоставляется.</w:t>
            </w:r>
            <w:r w:rsidRPr="00BA0E28">
              <w:rPr>
                <w:rFonts w:ascii="Arial Black" w:eastAsia="Times New Roman" w:hAnsi="Arial Black" w:cs="Times New Roman"/>
                <w:lang w:eastAsia="ru-RU"/>
              </w:rPr>
              <w:br/>
            </w:r>
            <w:r w:rsidRPr="00BA0E28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ru-RU"/>
              </w:rPr>
              <w:t>Доплата за одноместное размещение:   3500 руб.</w:t>
            </w:r>
          </w:p>
        </w:tc>
      </w:tr>
    </w:tbl>
    <w:p w:rsidR="00BA0E28" w:rsidRPr="00BA0E28" w:rsidRDefault="00BA0E28" w:rsidP="00BA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тура входит:</w:t>
      </w:r>
    </w:p>
    <w:p w:rsidR="00BA0E28" w:rsidRPr="00BA0E28" w:rsidRDefault="00BA0E28" w:rsidP="00BA0E28">
      <w:pPr>
        <w:numPr>
          <w:ilvl w:val="0"/>
          <w:numId w:val="1"/>
        </w:numPr>
        <w:spacing w:before="100" w:beforeAutospacing="1" w:after="100" w:afterAutospacing="1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Проезд на автобусе туристического класса;</w:t>
      </w:r>
    </w:p>
    <w:p w:rsidR="00BA0E28" w:rsidRPr="00BA0E28" w:rsidRDefault="00BA0E28" w:rsidP="00BA0E28">
      <w:pPr>
        <w:numPr>
          <w:ilvl w:val="0"/>
          <w:numId w:val="1"/>
        </w:numPr>
        <w:spacing w:before="100" w:beforeAutospacing="1" w:after="100" w:afterAutospacing="1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Питание 3 завтрака, 3 обеда;</w:t>
      </w:r>
    </w:p>
    <w:p w:rsidR="00BA0E28" w:rsidRPr="00BA0E28" w:rsidRDefault="00BA0E28" w:rsidP="00BA0E28">
      <w:pPr>
        <w:numPr>
          <w:ilvl w:val="0"/>
          <w:numId w:val="1"/>
        </w:numPr>
        <w:spacing w:before="100" w:beforeAutospacing="1" w:after="100" w:afterAutospacing="1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Проживание в гостинице в Гомель «Турист» или «</w:t>
      </w:r>
      <w:proofErr w:type="spellStart"/>
      <w:r w:rsidRPr="00BA0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Амакс</w:t>
      </w:r>
      <w:proofErr w:type="spellEnd"/>
      <w:r w:rsidRPr="00BA0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 (1 ночь), Могилев – «Могилев» или «Турист»(1 ночь);</w:t>
      </w:r>
      <w:proofErr w:type="gramEnd"/>
    </w:p>
    <w:p w:rsidR="00BA0E28" w:rsidRPr="00BA0E28" w:rsidRDefault="00BA0E28" w:rsidP="00BA0E28">
      <w:pPr>
        <w:numPr>
          <w:ilvl w:val="0"/>
          <w:numId w:val="1"/>
        </w:numPr>
        <w:spacing w:before="100" w:beforeAutospacing="1" w:after="100" w:afterAutospacing="1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Входные билеты и экскурсия во  дворце Румянцевых-Паскевичей, усадьбе Репина «</w:t>
      </w:r>
      <w:proofErr w:type="spellStart"/>
      <w:r w:rsidRPr="00BA0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Здравнево</w:t>
      </w:r>
      <w:proofErr w:type="spellEnd"/>
      <w:r w:rsidRPr="00BA0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», доме-музее Марка Шагала, Могилевской ратуше; </w:t>
      </w:r>
    </w:p>
    <w:p w:rsidR="00BA0E28" w:rsidRPr="00BA0E28" w:rsidRDefault="00BA0E28" w:rsidP="00BA0E28">
      <w:pPr>
        <w:numPr>
          <w:ilvl w:val="0"/>
          <w:numId w:val="1"/>
        </w:numPr>
        <w:spacing w:before="100" w:beforeAutospacing="1" w:after="100" w:afterAutospacing="1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Посещение смотровой площадки в Гомеле. </w:t>
      </w:r>
    </w:p>
    <w:p w:rsidR="00BA0E28" w:rsidRPr="00BA0E28" w:rsidRDefault="00BA0E28" w:rsidP="00BA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28" w:rsidRPr="00BA0E28" w:rsidRDefault="00BA0E28" w:rsidP="00BA0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E2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 а также изменение порядка проведения экскурсий, при этом сохраняя их количество.</w:t>
      </w:r>
      <w:proofErr w:type="gramEnd"/>
    </w:p>
    <w:p w:rsidR="005330EE" w:rsidRDefault="005330EE"/>
    <w:sectPr w:rsidR="005330EE" w:rsidSect="00BA0E2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0EFA"/>
    <w:multiLevelType w:val="multilevel"/>
    <w:tmpl w:val="58F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0E28"/>
    <w:rsid w:val="005330EE"/>
    <w:rsid w:val="00BA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E28"/>
    <w:rPr>
      <w:b/>
      <w:bCs/>
    </w:rPr>
  </w:style>
  <w:style w:type="character" w:styleId="a5">
    <w:name w:val="Hyperlink"/>
    <w:basedOn w:val="a0"/>
    <w:uiPriority w:val="99"/>
    <w:semiHidden/>
    <w:unhideWhenUsed/>
    <w:rsid w:val="00BA0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4541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2025-02-14T08:14:00Z</dcterms:created>
  <dcterms:modified xsi:type="dcterms:W3CDTF">2025-02-14T08:16:00Z</dcterms:modified>
</cp:coreProperties>
</file>