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FC" w:rsidRPr="00BD1CFC" w:rsidRDefault="00BD1CFC" w:rsidP="00BD1C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FC">
        <w:rPr>
          <w:rFonts w:ascii="Times New Roman" w:eastAsia="Times New Roman" w:hAnsi="Times New Roman" w:cs="Times New Roman"/>
          <w:b/>
          <w:bCs/>
          <w:color w:val="0000FF"/>
          <w:sz w:val="48"/>
          <w:lang w:eastAsia="ru-RU"/>
        </w:rPr>
        <w:t>НОВОГОДНИЙ ТУР</w:t>
      </w:r>
    </w:p>
    <w:p w:rsidR="00BD1CFC" w:rsidRPr="00BD1CFC" w:rsidRDefault="00BD1CFC" w:rsidP="00BD1C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FC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  <w:lang w:eastAsia="ru-RU"/>
        </w:rPr>
        <w:t>"От Дагестана до Чечни"</w:t>
      </w:r>
    </w:p>
    <w:p w:rsidR="00BD1CFC" w:rsidRPr="00BD1CFC" w:rsidRDefault="00BD1CFC" w:rsidP="00BD1C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1CFC">
        <w:rPr>
          <w:rFonts w:ascii="Times New Roman" w:eastAsia="Times New Roman" w:hAnsi="Times New Roman" w:cs="Times New Roman"/>
          <w:b/>
          <w:bCs/>
          <w:i/>
          <w:iCs/>
          <w:color w:val="2980B9"/>
          <w:sz w:val="48"/>
          <w:lang w:eastAsia="ru-RU"/>
        </w:rPr>
        <w:t> 29.12.2024-03.01.2025</w:t>
      </w:r>
    </w:p>
    <w:tbl>
      <w:tblPr>
        <w:tblW w:w="9875" w:type="dxa"/>
        <w:tblCellSpacing w:w="7" w:type="dxa"/>
        <w:tblInd w:w="-9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8740"/>
      </w:tblGrid>
      <w:tr w:rsidR="00BD1CFC" w:rsidRPr="00BD1CFC" w:rsidTr="00BD1CFC">
        <w:trPr>
          <w:tblCellSpacing w:w="7" w:type="dxa"/>
        </w:trPr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FC" w:rsidRPr="00BD1CFC" w:rsidRDefault="00BD1CFC" w:rsidP="00BD1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день </w:t>
            </w:r>
          </w:p>
          <w:p w:rsidR="00BD1CFC" w:rsidRPr="00BD1CFC" w:rsidRDefault="00BD1CFC" w:rsidP="00BD1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29.12.2024</w:t>
            </w:r>
          </w:p>
        </w:tc>
        <w:tc>
          <w:tcPr>
            <w:tcW w:w="8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FC" w:rsidRPr="00BD1CFC" w:rsidRDefault="00BD1CFC" w:rsidP="00BD1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ОТПРАВЛЕНИЕ (сбор группы за 20 минут до указанного времени):</w:t>
            </w:r>
          </w:p>
          <w:p w:rsidR="00BD1CFC" w:rsidRPr="00BD1CFC" w:rsidRDefault="00BD1CFC" w:rsidP="00BD1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Арзамас, Заволжье, Балахна  (</w:t>
            </w:r>
            <w:proofErr w:type="spellStart"/>
            <w:r w:rsidRPr="00BD1CFC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трансфер</w:t>
            </w:r>
            <w:proofErr w:type="spellEnd"/>
            <w:r w:rsidRPr="00BD1CFC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 xml:space="preserve"> </w:t>
            </w:r>
            <w:proofErr w:type="spellStart"/>
            <w:r w:rsidRPr="00BD1CFC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туда\обратно</w:t>
            </w:r>
            <w:proofErr w:type="spellEnd"/>
            <w:r w:rsidRPr="00BD1CFC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)</w:t>
            </w:r>
          </w:p>
          <w:p w:rsidR="00BD1CFC" w:rsidRPr="00BD1CFC" w:rsidRDefault="00BD1CFC" w:rsidP="00BD1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05:00 г. Н.Новгород</w:t>
            </w:r>
            <w:r w:rsidRPr="00BD1C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пл</w:t>
            </w:r>
            <w:proofErr w:type="gramStart"/>
            <w:r w:rsidRPr="00BD1C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.Л</w:t>
            </w:r>
            <w:proofErr w:type="gramEnd"/>
            <w:r w:rsidRPr="00BD1C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енина</w:t>
            </w:r>
          </w:p>
          <w:p w:rsidR="00BD1CFC" w:rsidRPr="00BD1CFC" w:rsidRDefault="00BD1CFC" w:rsidP="00BD1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05:45 г. Дзержинск</w:t>
            </w:r>
            <w:r w:rsidRPr="00BD1C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 Северные ворота</w:t>
            </w:r>
          </w:p>
          <w:p w:rsidR="00BD1CFC" w:rsidRPr="00BD1CFC" w:rsidRDefault="00BD1CFC" w:rsidP="00BD1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06:45 г. Богородск</w:t>
            </w:r>
            <w:r w:rsidRPr="00BD1C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 центральная площадь</w:t>
            </w:r>
          </w:p>
          <w:p w:rsidR="00BD1CFC" w:rsidRPr="00BD1CFC" w:rsidRDefault="00BD1CFC" w:rsidP="00BD1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07:15 г. Ворсма</w:t>
            </w:r>
            <w:r w:rsidRPr="00BD1C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 автостанция</w:t>
            </w:r>
          </w:p>
          <w:p w:rsidR="00BD1CFC" w:rsidRPr="00BD1CFC" w:rsidRDefault="00BD1CFC" w:rsidP="00BD1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07:45 г. Павлово</w:t>
            </w:r>
            <w:r w:rsidRPr="00BD1C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 ФОК Звезда</w:t>
            </w:r>
          </w:p>
          <w:p w:rsidR="00BD1CFC" w:rsidRPr="00BD1CFC" w:rsidRDefault="00BD1CFC" w:rsidP="00BD1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09:00 г. Муром</w:t>
            </w:r>
            <w:r w:rsidRPr="00BD1C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 гостиница Русь</w:t>
            </w:r>
          </w:p>
          <w:p w:rsidR="00BD1CFC" w:rsidRPr="00BD1CFC" w:rsidRDefault="00BD1CFC" w:rsidP="00BD1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 xml:space="preserve">09:00 г. Меленки, </w:t>
            </w:r>
            <w:r w:rsidRPr="00BD1C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кафе Южные зори</w:t>
            </w:r>
          </w:p>
          <w:p w:rsidR="00BD1CFC" w:rsidRPr="00BD1CFC" w:rsidRDefault="00BD1CFC" w:rsidP="00BD1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 xml:space="preserve">10:30 г. </w:t>
            </w:r>
            <w:proofErr w:type="spellStart"/>
            <w:r w:rsidRPr="00BD1CFC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Касимов</w:t>
            </w:r>
            <w:proofErr w:type="spellEnd"/>
            <w:r w:rsidRPr="00BD1C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 кафе «У трёх дорог»</w:t>
            </w:r>
          </w:p>
        </w:tc>
      </w:tr>
      <w:tr w:rsidR="00BD1CFC" w:rsidRPr="00BD1CFC" w:rsidTr="00BD1CFC">
        <w:trPr>
          <w:tblCellSpacing w:w="7" w:type="dxa"/>
        </w:trPr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FC" w:rsidRPr="00BD1CFC" w:rsidRDefault="00BD1CFC" w:rsidP="00BD1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день </w:t>
            </w:r>
          </w:p>
          <w:p w:rsidR="00BD1CFC" w:rsidRPr="00BD1CFC" w:rsidRDefault="00BD1CFC" w:rsidP="00BD1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30.12.2024 г. </w:t>
            </w:r>
          </w:p>
        </w:tc>
        <w:tc>
          <w:tcPr>
            <w:tcW w:w="8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FC" w:rsidRPr="00BD1CFC" w:rsidRDefault="00BD1CFC" w:rsidP="00BD1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 Дербент</w:t>
            </w:r>
            <w:r w:rsidRPr="00BD1C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кажется, собрал в себе </w:t>
            </w:r>
            <w:proofErr w:type="gramStart"/>
            <w:r w:rsidRPr="00BD1C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самое</w:t>
            </w:r>
            <w:proofErr w:type="gramEnd"/>
            <w:r w:rsidRPr="00BD1C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желанное для туристов. Город расположен прямо на берегу Каспийского моря. Отсюда открываются захватывающие виды на высокие горы.</w:t>
            </w:r>
          </w:p>
          <w:p w:rsidR="00BD1CFC" w:rsidRPr="00BD1CFC" w:rsidRDefault="00BD1CFC" w:rsidP="00BD1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 Размещение в</w:t>
            </w:r>
            <w:r w:rsidRPr="00BD1C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  <w:r w:rsidRPr="00BD1CFC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гостинице "Моряна" на берегу Каспийского моря  </w:t>
            </w:r>
          </w:p>
          <w:p w:rsidR="00BD1CFC" w:rsidRPr="00BD1CFC" w:rsidRDefault="00BD1CFC" w:rsidP="00BD1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CFC" w:rsidRPr="00BD1CFC" w:rsidTr="00BD1CFC">
        <w:trPr>
          <w:tblCellSpacing w:w="7" w:type="dxa"/>
        </w:trPr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FC" w:rsidRPr="00BD1CFC" w:rsidRDefault="00BD1CFC" w:rsidP="00BD1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день </w:t>
            </w:r>
          </w:p>
          <w:p w:rsidR="00BD1CFC" w:rsidRPr="00BD1CFC" w:rsidRDefault="00BD1CFC" w:rsidP="00BD1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31.12.2024 г.</w:t>
            </w:r>
          </w:p>
        </w:tc>
        <w:tc>
          <w:tcPr>
            <w:tcW w:w="8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FC" w:rsidRPr="00BD1CFC" w:rsidRDefault="00BD1CFC" w:rsidP="00BD1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Завтрак в гостинице.</w:t>
            </w:r>
          </w:p>
          <w:p w:rsidR="00BD1CFC" w:rsidRPr="00BD1CFC" w:rsidRDefault="00BD1CFC" w:rsidP="00BD1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 </w:t>
            </w:r>
            <w:r w:rsidRPr="00BD1CFC">
              <w:rPr>
                <w:rFonts w:ascii="Arial" w:eastAsia="Times New Roman" w:hAnsi="Arial" w:cs="Arial"/>
                <w:b/>
                <w:bCs/>
                <w:color w:val="0000FF"/>
                <w:sz w:val="28"/>
                <w:lang w:eastAsia="ru-RU"/>
              </w:rPr>
              <w:t>Отправление на  экскурсию по самому древнему городу России - Дербенту.</w:t>
            </w:r>
          </w:p>
          <w:p w:rsidR="00BD1CFC" w:rsidRPr="00BD1CFC" w:rsidRDefault="00BD1CFC" w:rsidP="00BD1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 </w:t>
            </w:r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Посещение</w:t>
            </w:r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 xml:space="preserve">крепости </w:t>
            </w:r>
            <w:proofErr w:type="spellStart"/>
            <w:proofErr w:type="gramStart"/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Нарын-Кала</w:t>
            </w:r>
            <w:proofErr w:type="spellEnd"/>
            <w:proofErr w:type="gramEnd"/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 xml:space="preserve"> (посещение крепости входит в стоимость)</w:t>
            </w:r>
          </w:p>
          <w:p w:rsidR="00BD1CFC" w:rsidRPr="00BD1CFC" w:rsidRDefault="00BD1CFC" w:rsidP="00BD1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 Экскурсия откроет нам древнюю историю крепости, которая тысячи лет защищала город от нашествия кочевников. Именно здесь проходила часть знаменитого «Шелкового пути». Сохранившаяся для потомков, она является символом мужества и непобедимости народов Закавказья. Входит в список всемирного наследия ЮНЕСКО. Прогулка по улочкам Старого города (</w:t>
            </w:r>
            <w:proofErr w:type="spellStart"/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магалам</w:t>
            </w:r>
            <w:proofErr w:type="spellEnd"/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).</w:t>
            </w:r>
          </w:p>
          <w:p w:rsidR="00BD1CFC" w:rsidRPr="00BD1CFC" w:rsidRDefault="00BD1CFC" w:rsidP="00BD1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  Посещение древней </w:t>
            </w:r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Джума мечети.</w:t>
            </w:r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 В 733 году в каждом из 7 </w:t>
            </w:r>
            <w:proofErr w:type="spellStart"/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магалов</w:t>
            </w:r>
            <w:proofErr w:type="spellEnd"/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Дербента было построено по одной мечети. Вместе с этими мечетями была построена большая мечеть для совершения общего пятничного намаза. Мечеть на удивление неплохо сохранилась и не так давно была внесена в список всемирного наследия ЮНЕСКО.</w:t>
            </w:r>
          </w:p>
          <w:p w:rsidR="00BD1CFC" w:rsidRPr="00BD1CFC" w:rsidRDefault="00BD1CFC" w:rsidP="00BD1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  Обед в кафе города  (за доп</w:t>
            </w:r>
            <w:proofErr w:type="gramStart"/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.п</w:t>
            </w:r>
            <w:proofErr w:type="gramEnd"/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лату 700 рублей, оплата на месте)</w:t>
            </w:r>
          </w:p>
          <w:p w:rsidR="00BD1CFC" w:rsidRPr="00BD1CFC" w:rsidRDefault="00BD1CFC" w:rsidP="00BD1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Мы прогуляемся по</w:t>
            </w:r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 современному новому Дербенту,</w:t>
            </w:r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увидим хрустальный мост над археологическими раскопками, прогуляемся по улице </w:t>
            </w:r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Счастливых людей. </w:t>
            </w:r>
          </w:p>
          <w:p w:rsidR="00BD1CFC" w:rsidRPr="00BD1CFC" w:rsidRDefault="00BD1CFC" w:rsidP="00BD1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 Далее вас ждет </w:t>
            </w:r>
            <w:proofErr w:type="gramStart"/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необыкновенная</w:t>
            </w:r>
            <w:proofErr w:type="gramEnd"/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фотосессия</w:t>
            </w:r>
            <w:proofErr w:type="spellEnd"/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на фоне легендарного </w:t>
            </w:r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Каспийского монстра - «ЛУНЬ» </w:t>
            </w:r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 самого большого в мире ракетоносца - </w:t>
            </w:r>
            <w:proofErr w:type="spellStart"/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экраноплана</w:t>
            </w:r>
            <w:proofErr w:type="spellEnd"/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  <w:p w:rsidR="00BD1CFC" w:rsidRPr="00BD1CFC" w:rsidRDefault="00BD1CFC" w:rsidP="00BD1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Именно этот корабль-макет стал </w:t>
            </w:r>
            <w:r w:rsidRPr="00BD1CF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основой для разработки </w:t>
            </w:r>
            <w:proofErr w:type="spellStart"/>
            <w:r w:rsidRPr="00BD1CF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экраноплана</w:t>
            </w:r>
            <w:proofErr w:type="spellEnd"/>
            <w:r w:rsidRPr="00BD1CF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"Лунь".</w:t>
            </w:r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Поэтому можно иногда услышать, как его называют Каспийским Монстром. Этот </w:t>
            </w:r>
            <w:proofErr w:type="spellStart"/>
            <w:r w:rsidRPr="00BD1CF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экраноплан-ракетоноситель</w:t>
            </w:r>
            <w:proofErr w:type="spellEnd"/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имеет размах крыльев 44 метра, высота у него – 19 метров (как 7-этажка), а длина – 73 метра. Это впечатляющая птичка!</w:t>
            </w:r>
          </w:p>
          <w:p w:rsidR="00BD1CFC" w:rsidRPr="00BD1CFC" w:rsidRDefault="00BD1CFC" w:rsidP="00BD1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Отправление в  </w:t>
            </w:r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 гостиницу.</w:t>
            </w:r>
          </w:p>
          <w:p w:rsidR="00BD1CFC" w:rsidRPr="00BD1CFC" w:rsidRDefault="00BD1CFC" w:rsidP="00BD1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Свободное время. Подготовка к празднованию Нового года.</w:t>
            </w:r>
          </w:p>
          <w:p w:rsidR="00BD1CFC" w:rsidRPr="00BD1CFC" w:rsidRDefault="00BD1CFC" w:rsidP="00BD1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 </w:t>
            </w:r>
            <w:r w:rsidRPr="00BD1CFC">
              <w:rPr>
                <w:rFonts w:ascii="Arial" w:eastAsia="Times New Roman" w:hAnsi="Arial" w:cs="Arial"/>
                <w:b/>
                <w:bCs/>
                <w:color w:val="FF0000"/>
                <w:sz w:val="28"/>
                <w:lang w:eastAsia="ru-RU"/>
              </w:rPr>
              <w:t xml:space="preserve">Праздничный ужин (за доп. плату) </w:t>
            </w:r>
            <w:proofErr w:type="spellStart"/>
            <w:r w:rsidRPr="00BD1CFC">
              <w:rPr>
                <w:rFonts w:ascii="Arial" w:eastAsia="Times New Roman" w:hAnsi="Arial" w:cs="Arial"/>
                <w:b/>
                <w:bCs/>
                <w:color w:val="FF0000"/>
                <w:sz w:val="28"/>
                <w:lang w:eastAsia="ru-RU"/>
              </w:rPr>
              <w:t>трансфер</w:t>
            </w:r>
            <w:proofErr w:type="spellEnd"/>
            <w:r w:rsidRPr="00BD1CFC">
              <w:rPr>
                <w:rFonts w:ascii="Arial" w:eastAsia="Times New Roman" w:hAnsi="Arial" w:cs="Arial"/>
                <w:b/>
                <w:bCs/>
                <w:color w:val="FF0000"/>
                <w:sz w:val="28"/>
                <w:lang w:eastAsia="ru-RU"/>
              </w:rPr>
              <w:t xml:space="preserve"> на банкет не предоставляется</w:t>
            </w:r>
          </w:p>
        </w:tc>
      </w:tr>
      <w:tr w:rsidR="00BD1CFC" w:rsidRPr="00BD1CFC" w:rsidTr="00BD1CFC">
        <w:trPr>
          <w:tblCellSpacing w:w="7" w:type="dxa"/>
        </w:trPr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FC" w:rsidRPr="00BD1CFC" w:rsidRDefault="00BD1CFC" w:rsidP="00BD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lastRenderedPageBreak/>
              <w:t>01.01.2025</w:t>
            </w:r>
          </w:p>
        </w:tc>
        <w:tc>
          <w:tcPr>
            <w:tcW w:w="8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FC" w:rsidRPr="00BD1CFC" w:rsidRDefault="00BD1CFC" w:rsidP="00BD1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Поздний завтрак.</w:t>
            </w:r>
          </w:p>
          <w:p w:rsidR="00BD1CFC" w:rsidRPr="00BD1CFC" w:rsidRDefault="00BD1CFC" w:rsidP="00BD1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Свободный день.</w:t>
            </w:r>
          </w:p>
        </w:tc>
      </w:tr>
      <w:tr w:rsidR="00BD1CFC" w:rsidRPr="00BD1CFC" w:rsidTr="00BD1CFC">
        <w:trPr>
          <w:tblCellSpacing w:w="7" w:type="dxa"/>
        </w:trPr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FC" w:rsidRPr="00BD1CFC" w:rsidRDefault="00BD1CFC" w:rsidP="00BD1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4 день</w:t>
            </w:r>
          </w:p>
          <w:p w:rsidR="00BD1CFC" w:rsidRPr="00BD1CFC" w:rsidRDefault="00BD1CFC" w:rsidP="00BD1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02.01.2025 г.</w:t>
            </w:r>
          </w:p>
        </w:tc>
        <w:tc>
          <w:tcPr>
            <w:tcW w:w="8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FC" w:rsidRPr="00BD1CFC" w:rsidRDefault="00BD1CFC" w:rsidP="00BD1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 xml:space="preserve">Завтрак в </w:t>
            </w:r>
            <w:proofErr w:type="spellStart"/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гостинице</w:t>
            </w:r>
            <w:proofErr w:type="gramStart"/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.О</w:t>
            </w:r>
            <w:proofErr w:type="gramEnd"/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тправляемся</w:t>
            </w:r>
            <w:proofErr w:type="spellEnd"/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 на</w:t>
            </w:r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  <w:proofErr w:type="spellStart"/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Сулакский</w:t>
            </w:r>
            <w:proofErr w:type="spellEnd"/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 xml:space="preserve"> каньон.</w:t>
            </w:r>
          </w:p>
          <w:p w:rsidR="00BD1CFC" w:rsidRPr="00BD1CFC" w:rsidRDefault="00BD1CFC" w:rsidP="00BD1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 xml:space="preserve"> Вот мы и на </w:t>
            </w:r>
            <w:proofErr w:type="spellStart"/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Сулакском</w:t>
            </w:r>
            <w:proofErr w:type="spellEnd"/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 каньоне, </w:t>
            </w:r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который</w:t>
            </w:r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 </w:t>
            </w:r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является почти брендом Дагестана, </w:t>
            </w:r>
            <w:proofErr w:type="gramStart"/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</w:t>
            </w:r>
            <w:proofErr w:type="gramEnd"/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наверное самым </w:t>
            </w:r>
            <w:proofErr w:type="spellStart"/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инстаграмным</w:t>
            </w:r>
            <w:proofErr w:type="spellEnd"/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местом!</w:t>
            </w:r>
          </w:p>
          <w:p w:rsidR="00BD1CFC" w:rsidRPr="00BD1CFC" w:rsidRDefault="00BD1CFC" w:rsidP="00BD1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Сюда съезжаются, как местные туристы, так и прилетают путешественники со всей России. Чистая </w:t>
            </w:r>
            <w:proofErr w:type="spellStart"/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голубая</w:t>
            </w:r>
            <w:proofErr w:type="spellEnd"/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вода, парящие орлы над пропастью, прогулки на катере и даже дорогу к каньону можно назвать отдельным приключением!</w:t>
            </w:r>
          </w:p>
          <w:p w:rsidR="00BD1CFC" w:rsidRPr="00BD1CFC" w:rsidRDefault="00BD1CFC" w:rsidP="00BD1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 </w:t>
            </w:r>
            <w:proofErr w:type="spellStart"/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Сулакский</w:t>
            </w:r>
            <w:proofErr w:type="spellEnd"/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 xml:space="preserve"> каньон</w:t>
            </w:r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являющийся одним из самых живописных чудес природы. Это один из самых глубоких каньонов в мире и самый глубочайший в Европе, его глубина достигает до 1920 метров, а протяжённость 53 километра. Первая наша остановка </w:t>
            </w:r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на смотровой площадке </w:t>
            </w:r>
            <w:proofErr w:type="spellStart"/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Чиркейского</w:t>
            </w:r>
            <w:proofErr w:type="spellEnd"/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водохранилища.</w:t>
            </w:r>
          </w:p>
          <w:p w:rsidR="00BD1CFC" w:rsidRPr="00BD1CFC" w:rsidRDefault="00BD1CFC" w:rsidP="00BD1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С</w:t>
            </w:r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 смотровой площадки полюбуемся на бирюзовые воды и насладимся красотой и силой </w:t>
            </w:r>
            <w:proofErr w:type="spellStart"/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Сулакского</w:t>
            </w:r>
            <w:proofErr w:type="spellEnd"/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каньона. </w:t>
            </w:r>
          </w:p>
          <w:p w:rsidR="00BD1CFC" w:rsidRPr="00BD1CFC" w:rsidRDefault="00BD1CFC" w:rsidP="00BD1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После отправляемся на обед в форелевое хозяйство "Янтарное".</w:t>
            </w:r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 (Обед входит в стоимость)</w:t>
            </w:r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  <w:p w:rsidR="00BD1CFC" w:rsidRPr="00BD1CFC" w:rsidRDefault="00BD1CFC" w:rsidP="00BD1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Посещение пещеры </w:t>
            </w:r>
            <w:proofErr w:type="spellStart"/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Нохъо</w:t>
            </w:r>
            <w:proofErr w:type="spellEnd"/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 xml:space="preserve"> (за доп</w:t>
            </w:r>
            <w:proofErr w:type="gramStart"/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.п</w:t>
            </w:r>
            <w:proofErr w:type="gramEnd"/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 xml:space="preserve">лату на месте ВЗР. 500 </w:t>
            </w:r>
            <w:proofErr w:type="spellStart"/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руб.\чел</w:t>
            </w:r>
            <w:proofErr w:type="spellEnd"/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. ШКЛ до 14 лет 250 </w:t>
            </w:r>
            <w:proofErr w:type="spellStart"/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руб.\чел</w:t>
            </w:r>
            <w:proofErr w:type="spellEnd"/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.)</w:t>
            </w:r>
          </w:p>
          <w:p w:rsidR="00BD1CFC" w:rsidRPr="00BD1CFC" w:rsidRDefault="00BD1CFC" w:rsidP="00BD1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Комплекс </w:t>
            </w:r>
            <w:r w:rsidRPr="00BD1CF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пещер</w:t>
            </w:r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получил название "</w:t>
            </w:r>
            <w:proofErr w:type="spellStart"/>
            <w:r w:rsidRPr="00BD1CF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Нохъо</w:t>
            </w:r>
            <w:proofErr w:type="spellEnd"/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" - так переводится слово "</w:t>
            </w:r>
            <w:r w:rsidRPr="00BD1CF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пещера</w:t>
            </w:r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" с аварского языка. Штольни в горах были прорублены в 70-х годах прошлого века при строительстве арочной плотины </w:t>
            </w:r>
            <w:proofErr w:type="spellStart"/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Миатлинской</w:t>
            </w:r>
            <w:proofErr w:type="spellEnd"/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ГЭС. Долгое время они были заброшены... Одна из </w:t>
            </w:r>
            <w:r w:rsidRPr="00BD1CF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пещер</w:t>
            </w:r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 находится на левом берегу реки, две – на правом. Их соединили подвесным мостом, расположенным на высоте 60 метров от реки Сулак. По обе стороны мостового перехода находятся кафе, смотровые площадки и </w:t>
            </w:r>
            <w:proofErr w:type="spellStart"/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зиплайн</w:t>
            </w:r>
            <w:proofErr w:type="spellEnd"/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 </w:t>
            </w:r>
          </w:p>
          <w:p w:rsidR="00BD1CFC" w:rsidRPr="00BD1CFC" w:rsidRDefault="00BD1CFC" w:rsidP="00BD1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Отправление в</w:t>
            </w:r>
            <w:r w:rsidRPr="00BD1CF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гостиницу.</w:t>
            </w:r>
          </w:p>
        </w:tc>
      </w:tr>
      <w:tr w:rsidR="00BD1CFC" w:rsidRPr="00BD1CFC" w:rsidTr="00BD1CFC">
        <w:trPr>
          <w:tblCellSpacing w:w="7" w:type="dxa"/>
        </w:trPr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FC" w:rsidRPr="00BD1CFC" w:rsidRDefault="00BD1CFC" w:rsidP="00BD1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lastRenderedPageBreak/>
              <w:t>6 день</w:t>
            </w:r>
          </w:p>
          <w:p w:rsidR="00BD1CFC" w:rsidRPr="00BD1CFC" w:rsidRDefault="00BD1CFC" w:rsidP="00BD1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03.01.2025 г.</w:t>
            </w:r>
          </w:p>
        </w:tc>
        <w:tc>
          <w:tcPr>
            <w:tcW w:w="8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FC" w:rsidRPr="00BD1CFC" w:rsidRDefault="00BD1CFC" w:rsidP="00BD1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 xml:space="preserve">Завтрак в гостинице. Выселение. Переезд в </w:t>
            </w:r>
            <w:proofErr w:type="gramStart"/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г</w:t>
            </w:r>
            <w:proofErr w:type="gramEnd"/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. Грозный</w:t>
            </w:r>
          </w:p>
          <w:p w:rsidR="00BD1CFC" w:rsidRPr="00BD1CFC" w:rsidRDefault="00BD1CFC" w:rsidP="00BD1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Современный город поражает своим размахом и красотой. Именно здесь находятся мечеть – </w:t>
            </w:r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«Сердце Чечни», </w:t>
            </w:r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она является духовным сердцем Грозного. Мечеть издали напоминает хрупкий цветок, а вблизи восхищает величием архитектуры.</w:t>
            </w:r>
          </w:p>
          <w:p w:rsidR="00BD1CFC" w:rsidRPr="00BD1CFC" w:rsidRDefault="00BD1CFC" w:rsidP="00BD1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У</w:t>
            </w:r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видим комплекс самых высотных зданий в СКФО «Грозный-Сити»</w:t>
            </w:r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стадион юга России – «Ахмат-Арена» и самое высокое здание Европы – 400-метровая башня «</w:t>
            </w:r>
            <w:proofErr w:type="spellStart"/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Akhmat</w:t>
            </w:r>
            <w:proofErr w:type="spellEnd"/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Tower</w:t>
            </w:r>
            <w:proofErr w:type="spellEnd"/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 .</w:t>
            </w:r>
          </w:p>
          <w:p w:rsidR="00BD1CFC" w:rsidRPr="00BD1CFC" w:rsidRDefault="00BD1CFC" w:rsidP="00BD1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(поднятие на  смотровую площадку  высотки Грозном-Сит</w:t>
            </w:r>
            <w:proofErr w:type="gramStart"/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и-</w:t>
            </w:r>
            <w:proofErr w:type="gramEnd"/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 xml:space="preserve"> за доп. плату- 200 руб.)</w:t>
            </w:r>
          </w:p>
          <w:p w:rsidR="00BD1CFC" w:rsidRPr="00BD1CFC" w:rsidRDefault="00BD1CFC" w:rsidP="00BD1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 Сегодня Грозный</w:t>
            </w:r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- это сердце всего Северного Кавказа, его душа. Он красив, величествен с неповторимым шармом и аурой. </w:t>
            </w:r>
          </w:p>
          <w:p w:rsidR="00BD1CFC" w:rsidRPr="00BD1CFC" w:rsidRDefault="00BD1CFC" w:rsidP="00BD1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Обед в кафе города.</w:t>
            </w:r>
          </w:p>
          <w:p w:rsidR="00BD1CFC" w:rsidRPr="00BD1CFC" w:rsidRDefault="00BD1CFC" w:rsidP="00BD1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Заезд в сувенирную лавку, где вы сможете купить подарки по демократичным ценам</w:t>
            </w:r>
          </w:p>
        </w:tc>
      </w:tr>
      <w:tr w:rsidR="00BD1CFC" w:rsidRPr="00BD1CFC" w:rsidTr="00BD1CFC">
        <w:trPr>
          <w:tblCellSpacing w:w="7" w:type="dxa"/>
        </w:trPr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FC" w:rsidRPr="00BD1CFC" w:rsidRDefault="00BD1CFC" w:rsidP="00BD1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8 день</w:t>
            </w:r>
          </w:p>
          <w:p w:rsidR="00BD1CFC" w:rsidRPr="00BD1CFC" w:rsidRDefault="00BD1CFC" w:rsidP="00BD1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04.01.2025 г.</w:t>
            </w:r>
          </w:p>
        </w:tc>
        <w:tc>
          <w:tcPr>
            <w:tcW w:w="8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CFC" w:rsidRPr="00BD1CFC" w:rsidRDefault="00BD1CFC" w:rsidP="00BD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Прибытие в Нижний Новгород примерно до 24.00.</w:t>
            </w:r>
          </w:p>
        </w:tc>
      </w:tr>
    </w:tbl>
    <w:p w:rsidR="00BD1CFC" w:rsidRPr="00BD1CFC" w:rsidRDefault="00BD1CFC" w:rsidP="00BD1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CFC" w:rsidRPr="00BD1CFC" w:rsidRDefault="00BD1CFC" w:rsidP="00BD1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11" w:type="dxa"/>
        <w:jc w:val="center"/>
        <w:tblCellSpacing w:w="15" w:type="dxa"/>
        <w:tblInd w:w="45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1"/>
        <w:gridCol w:w="4519"/>
        <w:gridCol w:w="1601"/>
      </w:tblGrid>
      <w:tr w:rsidR="00BD1CFC" w:rsidRPr="00BD1CFC" w:rsidTr="00BD1CFC">
        <w:trPr>
          <w:tblCellSpacing w:w="15" w:type="dxa"/>
          <w:jc w:val="center"/>
        </w:trPr>
        <w:tc>
          <w:tcPr>
            <w:tcW w:w="9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BD1CFC" w:rsidRPr="00BD1CFC" w:rsidRDefault="00BD1CFC" w:rsidP="00BD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CFC" w:rsidRPr="00BD1CFC" w:rsidRDefault="00BD1CFC" w:rsidP="00BD1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36"/>
                <w:lang w:eastAsia="ru-RU"/>
              </w:rPr>
              <w:t xml:space="preserve">Гостиница "Моряна" </w:t>
            </w:r>
            <w:proofErr w:type="gramStart"/>
            <w:r w:rsidRPr="00BD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36"/>
                <w:lang w:eastAsia="ru-RU"/>
              </w:rPr>
              <w:t>г</w:t>
            </w:r>
            <w:proofErr w:type="gramEnd"/>
            <w:r w:rsidRPr="00BD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36"/>
                <w:lang w:eastAsia="ru-RU"/>
              </w:rPr>
              <w:t>. Дербент</w:t>
            </w:r>
          </w:p>
        </w:tc>
      </w:tr>
      <w:tr w:rsidR="00BD1CFC" w:rsidRPr="00BD1CFC" w:rsidTr="00BD1CFC">
        <w:trPr>
          <w:tblCellSpacing w:w="15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BD1CFC" w:rsidRPr="00BD1CFC" w:rsidRDefault="00BD1CFC" w:rsidP="00BD1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BD1CFC" w:rsidRPr="00BD1CFC" w:rsidRDefault="00BD1CFC" w:rsidP="00BD1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Взрослый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BD1CFC" w:rsidRPr="00BD1CFC" w:rsidRDefault="00BD1CFC" w:rsidP="00BD1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Школьник</w:t>
            </w:r>
          </w:p>
        </w:tc>
      </w:tr>
      <w:tr w:rsidR="00BD1CFC" w:rsidRPr="00BD1CFC" w:rsidTr="00BD1CFC">
        <w:trPr>
          <w:tblCellSpacing w:w="15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BD1CFC" w:rsidRPr="00BD1CFC" w:rsidRDefault="00BD1CFC" w:rsidP="00BD1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2- </w:t>
            </w:r>
            <w:proofErr w:type="spellStart"/>
            <w:r w:rsidRPr="00BD1CF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х</w:t>
            </w:r>
            <w:proofErr w:type="spellEnd"/>
            <w:r w:rsidRPr="00BD1CF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, 3-хместное  </w:t>
            </w:r>
          </w:p>
        </w:tc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BD1CFC" w:rsidRPr="00BD1CFC" w:rsidRDefault="00BD1CFC" w:rsidP="00BD1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D1C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> </w:t>
            </w:r>
            <w:r w:rsidRPr="00BD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40"/>
                <w:szCs w:val="40"/>
                <w:lang w:eastAsia="ru-RU"/>
              </w:rPr>
              <w:t>35 550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BD1CFC" w:rsidRPr="00BD1CFC" w:rsidRDefault="00BD1CFC" w:rsidP="00BD1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D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40"/>
                <w:szCs w:val="40"/>
                <w:lang w:eastAsia="ru-RU"/>
              </w:rPr>
              <w:t>34 550</w:t>
            </w:r>
          </w:p>
        </w:tc>
      </w:tr>
      <w:tr w:rsidR="00BD1CFC" w:rsidRPr="00BD1CFC" w:rsidTr="00BD1CFC">
        <w:trPr>
          <w:tblCellSpacing w:w="15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BD1CFC" w:rsidRPr="00BD1CFC" w:rsidRDefault="00BD1CFC" w:rsidP="00BD1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CF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1-но местный номер с удобствами</w:t>
            </w:r>
          </w:p>
        </w:tc>
        <w:tc>
          <w:tcPr>
            <w:tcW w:w="6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BD1CFC" w:rsidRPr="00BD1CFC" w:rsidRDefault="00BD1CFC" w:rsidP="00BD1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D1C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ru-RU"/>
              </w:rPr>
              <w:t> </w:t>
            </w:r>
            <w:r w:rsidRPr="00BD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40"/>
                <w:szCs w:val="40"/>
                <w:lang w:eastAsia="ru-RU"/>
              </w:rPr>
              <w:t>41 550</w:t>
            </w:r>
          </w:p>
        </w:tc>
      </w:tr>
    </w:tbl>
    <w:p w:rsidR="00BD1CFC" w:rsidRPr="00BD1CFC" w:rsidRDefault="00BD1CFC" w:rsidP="00BD1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стоимость тура входит: </w:t>
      </w:r>
      <w:r w:rsidRPr="00BD1C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1CFC" w:rsidRPr="00BD1CFC" w:rsidRDefault="00BD1CFC" w:rsidP="00BD1C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 на автобусе туристического класса;</w:t>
      </w:r>
    </w:p>
    <w:p w:rsidR="00BD1CFC" w:rsidRPr="00BD1CFC" w:rsidRDefault="00BD1CFC" w:rsidP="00BD1C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Завтраки по программе + 3 обеда;</w:t>
      </w:r>
    </w:p>
    <w:p w:rsidR="00BD1CFC" w:rsidRPr="00BD1CFC" w:rsidRDefault="00BD1CFC" w:rsidP="00BD1C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F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Экскурсионное обслуживание по программе (квалифицированные гиды);</w:t>
      </w:r>
    </w:p>
    <w:p w:rsidR="00BD1CFC" w:rsidRPr="00BD1CFC" w:rsidRDefault="00BD1CFC" w:rsidP="00BD1C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Проживание в гостиницах.</w:t>
      </w:r>
    </w:p>
    <w:p w:rsidR="00BD1CFC" w:rsidRPr="00BD1CFC" w:rsidRDefault="00BD1CFC" w:rsidP="00BD1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CFC" w:rsidRPr="00BD1CFC" w:rsidRDefault="00BD1CFC" w:rsidP="00BD1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Дополнительно оплачивается </w:t>
      </w:r>
      <w:proofErr w:type="spellStart"/>
      <w:r w:rsidRPr="00BD1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нка</w:t>
      </w:r>
      <w:proofErr w:type="spellEnd"/>
      <w:r w:rsidRPr="00BD1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BD1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месте</w:t>
      </w:r>
      <w:proofErr w:type="gramEnd"/>
      <w:r w:rsidRPr="00BD1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D1CFC" w:rsidRPr="00BD1CFC" w:rsidRDefault="00BD1CFC" w:rsidP="00BD1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поднятие на  смотровую площадку  высотки Грозном-Сит</w:t>
      </w:r>
      <w:proofErr w:type="gramStart"/>
      <w:r w:rsidRPr="00BD1CFC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BD1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доп. плату </w:t>
      </w:r>
      <w:r w:rsidRPr="00BD1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200 руб.</w:t>
      </w:r>
    </w:p>
    <w:p w:rsidR="00BD1CFC" w:rsidRPr="00BD1CFC" w:rsidRDefault="00BD1CFC" w:rsidP="00BD1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обед в </w:t>
      </w:r>
      <w:proofErr w:type="gramStart"/>
      <w:r w:rsidRPr="00BD1C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D1CF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Дербент ориентировочно </w:t>
      </w:r>
      <w:r w:rsidRPr="00BD1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700 руб. </w:t>
      </w:r>
    </w:p>
    <w:p w:rsidR="00BD1CFC" w:rsidRPr="00BD1CFC" w:rsidRDefault="00BD1CFC" w:rsidP="00BD1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Праздничный новогодний ужин.</w:t>
      </w:r>
    </w:p>
    <w:p w:rsidR="00CB72D8" w:rsidRDefault="00CB72D8"/>
    <w:sectPr w:rsidR="00CB72D8" w:rsidSect="00BD1CF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6215C"/>
    <w:multiLevelType w:val="multilevel"/>
    <w:tmpl w:val="CF4A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D1CFC"/>
    <w:rsid w:val="00BD1CFC"/>
    <w:rsid w:val="00CB7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1CFC"/>
    <w:rPr>
      <w:b/>
      <w:bCs/>
    </w:rPr>
  </w:style>
  <w:style w:type="character" w:styleId="a5">
    <w:name w:val="Emphasis"/>
    <w:basedOn w:val="a0"/>
    <w:uiPriority w:val="20"/>
    <w:qFormat/>
    <w:rsid w:val="00BD1CFC"/>
    <w:rPr>
      <w:i/>
      <w:iCs/>
    </w:rPr>
  </w:style>
  <w:style w:type="character" w:styleId="a6">
    <w:name w:val="Hyperlink"/>
    <w:basedOn w:val="a0"/>
    <w:uiPriority w:val="99"/>
    <w:semiHidden/>
    <w:unhideWhenUsed/>
    <w:rsid w:val="00BD1C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780</Words>
  <Characters>4449</Characters>
  <Application>Microsoft Office Word</Application>
  <DocSecurity>0</DocSecurity>
  <Lines>37</Lines>
  <Paragraphs>10</Paragraphs>
  <ScaleCrop>false</ScaleCrop>
  <Company>Ya Blondinko Edition</Company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2024-10-09T08:58:00Z</dcterms:created>
  <dcterms:modified xsi:type="dcterms:W3CDTF">2024-10-09T09:00:00Z</dcterms:modified>
</cp:coreProperties>
</file>