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03" w:rsidRPr="006D3703" w:rsidRDefault="006D3703" w:rsidP="006D3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lang w:eastAsia="ru-RU"/>
        </w:rPr>
        <w:t>Неизведанный Дагестан</w:t>
      </w:r>
    </w:p>
    <w:p w:rsidR="006D3703" w:rsidRPr="006D3703" w:rsidRDefault="006D3703" w:rsidP="006D3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hyperlink r:id="rId5" w:history="1">
        <w:r w:rsidRPr="006D37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lang w:eastAsia="ru-RU"/>
          </w:rPr>
          <w:t>ПАМЯТКА ПО ТУРАМ В ДАГЕСТАН И ЧЕЧНЮ</w:t>
        </w:r>
      </w:hyperlink>
    </w:p>
    <w:p w:rsidR="006D3703" w:rsidRPr="006D3703" w:rsidRDefault="006D3703" w:rsidP="006D3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hyperlink r:id="rId6" w:history="1">
        <w:r w:rsidRPr="006D37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lang w:eastAsia="ru-RU"/>
          </w:rPr>
          <w:t>ДРЕСС-КОД В РЕСПУБЛИКЕ ДАГЕСТАН</w:t>
        </w:r>
      </w:hyperlink>
    </w:p>
    <w:p w:rsidR="006D3703" w:rsidRPr="006D3703" w:rsidRDefault="006D3703" w:rsidP="006D3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Arial" w:eastAsia="Times New Roman" w:hAnsi="Arial" w:cs="Arial"/>
          <w:color w:val="262626"/>
          <w:sz w:val="16"/>
          <w:szCs w:val="16"/>
          <w:lang w:eastAsia="ru-RU"/>
        </w:rPr>
        <w:t> </w:t>
      </w:r>
    </w:p>
    <w:tbl>
      <w:tblPr>
        <w:tblW w:w="9881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3426"/>
        <w:gridCol w:w="2077"/>
        <w:gridCol w:w="2417"/>
      </w:tblGrid>
      <w:tr w:rsidR="006D3703" w:rsidRPr="006D3703" w:rsidTr="006D3703"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ИЮНЬ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01.06 - 08.06.2024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15.06 - 22.06.2024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ИЮЛЬ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29.06 - 06.07.2024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13.07 - 20.07.2024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27.07 - 03.08.2024</w:t>
            </w:r>
          </w:p>
        </w:tc>
      </w:tr>
      <w:tr w:rsidR="006D3703" w:rsidRPr="006D3703" w:rsidTr="006D3703"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АВГУСТ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10.08 - 17.08.2024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24.08 - 31.08.2024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07.09 - 14.09.2024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21.09 - 28.09.2024</w:t>
            </w:r>
          </w:p>
        </w:tc>
      </w:tr>
    </w:tbl>
    <w:p w:rsidR="006D3703" w:rsidRPr="006D3703" w:rsidRDefault="006D3703" w:rsidP="006D3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Arial" w:eastAsia="Times New Roman" w:hAnsi="Arial" w:cs="Arial"/>
          <w:color w:val="262626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8641"/>
      </w:tblGrid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Арзамас, Заволжье, Балахна  (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трансфер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 xml:space="preserve">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туда-обратно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 xml:space="preserve">) Дивеево,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Саров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 xml:space="preserve"> (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трансфер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 xml:space="preserve"> за доп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.п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лату)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05:00 Н.Новгород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пл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.Л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енина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05:45 Дзержинск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Северные ворота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06:45 Богородск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центральная площадь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07:15 Ворсма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автостанция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07:45 Павлово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ФОК Звезда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09:00 Муром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гостиница Русь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09:30 Меленки, </w:t>
            </w:r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кафе Южные зори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10:30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lang w:eastAsia="ru-RU"/>
              </w:rPr>
              <w:t>Касимов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 кафе «У трёх дорог»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Прибытие в 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 Дербент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Дербент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кажется, собрал в себе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желанное для туристов. Город расположен прямо на берегу Каспийского моря, за что его ценят любители пляжного отдыха. Отсюда открываются захватывающие виды на высокие горы.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Размещение в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гостинице "Моряна" на берегу Каспийского моря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Свободное время. Отдых на море.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Завтрак в гостинице.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Отправление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самому древнему городу России -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Дербенту.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Посещение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крепости Нарын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-К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ала (посещение крепости входит в стоимость)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Экскурсия откроет нам древнюю историю крепости,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Закавказья. Входит в список всемирного наследия ЮНЕСКО. Прогулка по улочкам Старого города (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магалам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Посещение древней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Джума мечети.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733 году в каждом из 7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магалов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Дербента было построено по одной мечети. Вместе с этими мечетями была построена большая 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 Обед в кафе города  (за доп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.п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лату 650 рублей, оплата на месте)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прогуляемся по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современному новому Дербенту,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увидим хрустальный мост над археологическими раскопками, прогуляемся по улице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Счастливых людей.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Далее вас ждет 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необыкновенная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фотосессия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фоне легендарного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Каспийского монстра - «ЛУНЬ»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самого большого в мире ракетоносца -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этот корабль-макет стал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основой для разработки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"Лунь".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Поэтому можно иногда услышать, как его называют Каспийским Монстром. Этот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экраноплан-ракетоноситель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размах крыльев 44 метра, высота у него – 19 метров (как 7-этажка), а длина – 73 метра. Это впечатляющая птичка!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Отправление в 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гостиницу.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4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Отъезд на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каньон.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Вот мы и на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Сулакском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каньоне,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почти брендом Дагестана,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наверное самым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инстаграмным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местом!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Сюда съезжаются, как местные туристы, так и прилетают путешественники со всей России. Чистая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вода, парящие орлы над пропастью, прогулки на катере и даже дорогу к каньону можно назвать отдельным приключением!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каньон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являющийся одним из самых живописных чудес природы. Это один из самых глубоких каньонов в мире и самый глубочайший в Европе, его глубина достигает до 1920 метров, а протяжённость 53 километра. Первая наша остановка на смотровой площадке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Чиркейского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водохранилища.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смотровой площадки полюбуемся на бирюзовые воды и насладимся 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красотой и силой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каньона.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Далее нас ждет адреналин и драйв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мы едем кататься на катерах по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Чиркейскому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водохранилищу (часть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каньона).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Прогулка на катерах включена в стоимость, это будет незабываемо!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Прогулка по территории форелевого хозяйства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Главрыба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находится на берегу р. Сулак.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территории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располагается форелевая ферма, зоопарк, колесо обозрения, аттракционы, несколько ресторанов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Отдельно можно отметить красивую облагороженную территорию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Главрыбы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Здесь приятно даже просто гулять.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После отправляемся на обед в форелевое хозяйство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(Обед входит в стоимость)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 Посещение пещеры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Нохъо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(за доп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.п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лату на месте ВЗР. 500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 ШКЛ до 14 лет 250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получил название "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Нохъо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так переводится слово "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пещера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 аварского 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Миатлинской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ГЭС. Долгое время они были заброшены... Одна из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находится на левом берегу реки, две – на правом. Их соединили подвесным мостом, расположенным на высоте 60 метров от реки Сулак. По обе стороны мостового перехода находятся кафе, смотровые площадки и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зиплайн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Отправление в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гостиницу.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5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Экскурсия в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село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Кубачи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которое знают далеко за пределами Дагестана. Еще с эпохи Средневековья за ним закрепилась слава крупного ремесленного центра Северного Кавказа, а заниматься художественной обработкой металла, дерева и камня здесь начали гораздо раньше. До сих пор почти в каждом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кубачинском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доме изготавливают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необыкновенно красивые серебряные изделия - украшения, оружие, посуду.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Сабли, кольчуги, доспехи, изысканные ювелирные изделия мастеров из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Кубачей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украшают знаменитые музеи мира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увра, Эрмитажа, музея Метрополитен в США и других.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Еще одна достопримечательность аула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Кубач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Кубачинская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сторожевая башня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которую любят посещать туристы - сохранившаяся со времен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Зирихгерана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сторожевая башня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Акайла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Высота ее около 16 метров. Сейчас это одновременно музей и смотровая площадка.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Виды с башни открываются просто волшебные.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Обед-национальная</w:t>
            </w:r>
            <w:proofErr w:type="spellEnd"/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кухня (входит в стоимость)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Экскурсия в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Кубачинский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художественный комбинат.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хранится 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сабля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иранского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Надир-шаха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изготовленная в 18 веке.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Также найдете здесь различную посуду, подстаканники, портсигары, пепельницы, сахарницы, кувшины, вазы - красота и настоящие произведения искусства!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6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После завтрака в отеле нас ждет экскурсия в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Хучни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центр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Табасаранского района Дагестана.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Осмотрим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Хучнинскую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крепость «Семи братьев и одной сестры»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послушаем легенды. Раньше здесь кипела жизнь, шли боевые действия, а сегодня от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крепости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остались лишь прочные стены. В этом месте среди живописного горного пейзажа создается ощущение, что переносишься на несколько веков назад.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Прогуляемся к уникальному живописному месту «маленькой Швейцарии» - 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Хучнинскому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водопаду.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 водопада около 30 метров, он состоит из двух каскадов. Водопад образует у подножия обрыва небольшое озеро. Отсюда наш путь лежит на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обед в национальном стиле в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этно-доме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(входит в стоимость).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Погостим в настоящей кавказской семье, где нас угостят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обедом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национальных блюд, научат готовить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«чуду»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покажут мастер-класс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 ковроткачеству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 день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Завтрак в гостинице. Выселение из гостиницы. Отправление в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 Грозный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Обед в кафе города (входит в стоимость).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Отправление на 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обзорную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 экскурсия по достопримечательностям Грозного.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город поражает своим размахом и красотой. Именно здесь находятся мечеть –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«Сердце Чечни», 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она является духовным сердцем Грозного. Мечеть издали напоминает хрупкий цветок, а вблизи восхищает величием архитектуры.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видим комплекс самых высотных зданий в СКФО «Грозный-Сити»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стадион юга России – «Ахмат-Арена» и самое высокое здание Европы – 400-метровая башня «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Akhmat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Tower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(поднятие на  смотровую площадку  высотки Грозном-Сит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и-</w:t>
            </w:r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за доп. плату- 200 руб.)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Сегодня Грозный</w:t>
            </w: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сердце всего Северного Кавказа, его душа. Он красив, величествен с неповторимым шармом и аурой. </w:t>
            </w: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3"/>
                <w:szCs w:val="23"/>
                <w:lang w:eastAsia="ru-RU"/>
              </w:rPr>
              <w:t xml:space="preserve">Заезд в сувенирную лавку с демократичными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3"/>
                <w:szCs w:val="23"/>
                <w:lang w:eastAsia="ru-RU"/>
              </w:rPr>
              <w:t>ценами</w:t>
            </w:r>
            <w:proofErr w:type="gramStart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3"/>
                <w:szCs w:val="23"/>
                <w:lang w:eastAsia="ru-RU"/>
              </w:rPr>
              <w:t>.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 теперь счастливые </w:t>
            </w:r>
            <w:r w:rsidRPr="006D3703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lastRenderedPageBreak/>
              <w:t>и довольные мы отправляемся домой!</w:t>
            </w:r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703" w:rsidRPr="006D3703" w:rsidTr="006D3703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день</w:t>
            </w:r>
          </w:p>
        </w:tc>
        <w:tc>
          <w:tcPr>
            <w:tcW w:w="20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03" w:rsidRPr="006D3703" w:rsidRDefault="006D3703" w:rsidP="006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в Нижний Новгород</w:t>
            </w:r>
          </w:p>
        </w:tc>
      </w:tr>
    </w:tbl>
    <w:p w:rsidR="006D3703" w:rsidRPr="006D3703" w:rsidRDefault="006D3703" w:rsidP="006D3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Arial" w:eastAsia="Times New Roman" w:hAnsi="Arial" w:cs="Arial"/>
          <w:color w:val="262626"/>
          <w:sz w:val="16"/>
          <w:szCs w:val="16"/>
          <w:lang w:eastAsia="ru-RU"/>
        </w:rPr>
        <w:t> </w:t>
      </w:r>
    </w:p>
    <w:p w:rsidR="006D3703" w:rsidRPr="006D3703" w:rsidRDefault="006D3703" w:rsidP="006D370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Стоимость тура на 1 чел., руб.</w:t>
      </w:r>
    </w:p>
    <w:tbl>
      <w:tblPr>
        <w:tblW w:w="94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1"/>
        <w:gridCol w:w="1891"/>
        <w:gridCol w:w="1454"/>
      </w:tblGrid>
      <w:tr w:rsidR="006D3703" w:rsidRPr="006D3703" w:rsidTr="006D3703">
        <w:trPr>
          <w:jc w:val="center"/>
        </w:trPr>
        <w:tc>
          <w:tcPr>
            <w:tcW w:w="9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D37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 xml:space="preserve">Гостиница "Моряна" </w:t>
              </w:r>
              <w:proofErr w:type="gramStart"/>
              <w:r w:rsidRPr="006D37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>г</w:t>
              </w:r>
              <w:proofErr w:type="gramEnd"/>
              <w:r w:rsidRPr="006D370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>. Дербент</w:t>
              </w:r>
            </w:hyperlink>
          </w:p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Номера с удобствами, на берегу Каспийского моря</w:t>
            </w:r>
          </w:p>
        </w:tc>
      </w:tr>
      <w:tr w:rsidR="006D3703" w:rsidRPr="006D3703" w:rsidTr="006D37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</w:t>
            </w:r>
          </w:p>
        </w:tc>
      </w:tr>
      <w:tr w:rsidR="006D3703" w:rsidRPr="006D3703" w:rsidTr="006D37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местный номер, 2-х местный номер с доп. местом, номера с удобствами (на доп. место скидки нет)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CC0000"/>
                <w:sz w:val="36"/>
                <w:lang w:eastAsia="ru-RU"/>
              </w:rPr>
              <w:t>39 800 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CC0000"/>
                <w:sz w:val="36"/>
                <w:lang w:eastAsia="ru-RU"/>
              </w:rPr>
              <w:t>39 400 </w:t>
            </w:r>
          </w:p>
        </w:tc>
      </w:tr>
      <w:tr w:rsidR="006D3703" w:rsidRPr="006D3703" w:rsidTr="006D37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 номер с удобствами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03" w:rsidRPr="006D3703" w:rsidRDefault="006D3703" w:rsidP="006D3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03">
              <w:rPr>
                <w:rFonts w:ascii="Times New Roman" w:eastAsia="Times New Roman" w:hAnsi="Times New Roman" w:cs="Times New Roman"/>
                <w:b/>
                <w:bCs/>
                <w:color w:val="CC0000"/>
                <w:sz w:val="36"/>
                <w:szCs w:val="36"/>
                <w:lang w:eastAsia="ru-RU"/>
              </w:rPr>
              <w:t>48 800 </w:t>
            </w:r>
          </w:p>
        </w:tc>
      </w:tr>
    </w:tbl>
    <w:p w:rsidR="006D3703" w:rsidRPr="006D3703" w:rsidRDefault="006D3703" w:rsidP="006D3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Arial" w:eastAsia="Times New Roman" w:hAnsi="Arial" w:cs="Arial"/>
          <w:color w:val="262626"/>
          <w:sz w:val="16"/>
          <w:szCs w:val="16"/>
          <w:lang w:eastAsia="ru-RU"/>
        </w:rPr>
        <w:t> </w:t>
      </w:r>
    </w:p>
    <w:p w:rsidR="006D3703" w:rsidRPr="006D3703" w:rsidRDefault="006D3703" w:rsidP="006D3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Arial" w:eastAsia="Times New Roman" w:hAnsi="Arial" w:cs="Arial"/>
          <w:color w:val="262626"/>
          <w:sz w:val="16"/>
          <w:szCs w:val="16"/>
          <w:lang w:eastAsia="ru-RU"/>
        </w:rPr>
        <w:br/>
      </w:r>
      <w:r w:rsidRPr="006D3703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lang w:eastAsia="ru-RU"/>
        </w:rPr>
        <w:t>В стоимость тура входит:</w:t>
      </w:r>
    </w:p>
    <w:p w:rsidR="006D3703" w:rsidRPr="006D3703" w:rsidRDefault="006D3703" w:rsidP="006D3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Проезд на автобусе туристического класса</w:t>
      </w:r>
    </w:p>
    <w:p w:rsidR="006D3703" w:rsidRPr="006D3703" w:rsidRDefault="006D3703" w:rsidP="006D3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 завтраков + 4 обеда</w:t>
      </w:r>
    </w:p>
    <w:p w:rsidR="006D3703" w:rsidRPr="006D3703" w:rsidRDefault="006D3703" w:rsidP="006D3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Экскурсионное обслуживание по программе</w:t>
      </w:r>
    </w:p>
    <w:p w:rsidR="006D3703" w:rsidRPr="006D3703" w:rsidRDefault="006D3703" w:rsidP="006D3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Проживание в гостинице</w:t>
      </w:r>
    </w:p>
    <w:p w:rsidR="006D3703" w:rsidRPr="006D3703" w:rsidRDefault="006D3703" w:rsidP="006D3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lang w:eastAsia="ru-RU"/>
        </w:rPr>
        <w:t>Дополнительно оплачивается - на месте (по желанию):</w:t>
      </w:r>
    </w:p>
    <w:p w:rsidR="006D3703" w:rsidRPr="006D3703" w:rsidRDefault="006D3703" w:rsidP="006D3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Поднятие на  смотровую площадку  высотки Грозном-Сит</w:t>
      </w:r>
      <w:proofErr w:type="gramStart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и-</w:t>
      </w:r>
      <w:proofErr w:type="gramEnd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 доп. плату - 200 рублей</w:t>
      </w:r>
    </w:p>
    <w:p w:rsidR="006D3703" w:rsidRPr="006D3703" w:rsidRDefault="006D3703" w:rsidP="006D3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Обед в Дербенте - 650 рублей</w:t>
      </w:r>
    </w:p>
    <w:p w:rsidR="006D3703" w:rsidRPr="006D3703" w:rsidRDefault="006D3703" w:rsidP="006D3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Посещение пещеры </w:t>
      </w:r>
      <w:proofErr w:type="spellStart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Нохъо</w:t>
      </w:r>
      <w:proofErr w:type="spellEnd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(за доп</w:t>
      </w:r>
      <w:proofErr w:type="gramStart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.п</w:t>
      </w:r>
      <w:proofErr w:type="gramEnd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лату на месте ВЗР. 500 </w:t>
      </w:r>
      <w:proofErr w:type="spellStart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руб.\чел</w:t>
      </w:r>
      <w:proofErr w:type="spellEnd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ШКЛ до 14 лет 250 </w:t>
      </w:r>
      <w:proofErr w:type="spellStart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руб.\чел</w:t>
      </w:r>
      <w:proofErr w:type="spellEnd"/>
      <w:r w:rsidRPr="006D37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6D3703" w:rsidRPr="006D3703" w:rsidRDefault="006D3703" w:rsidP="006D3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proofErr w:type="gramStart"/>
      <w:r w:rsidRPr="006D3703">
        <w:rPr>
          <w:rFonts w:ascii="Times New Roman" w:eastAsia="Times New Roman" w:hAnsi="Times New Roman" w:cs="Times New Roman"/>
          <w:b/>
          <w:bCs/>
          <w:i/>
          <w:iCs/>
          <w:color w:val="CC0000"/>
          <w:sz w:val="26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  <w:proofErr w:type="gramEnd"/>
    </w:p>
    <w:p w:rsidR="00C47BCA" w:rsidRDefault="00C47BCA"/>
    <w:sectPr w:rsidR="00C47BCA" w:rsidSect="006D37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AC0"/>
    <w:multiLevelType w:val="multilevel"/>
    <w:tmpl w:val="61C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B6CE1"/>
    <w:multiLevelType w:val="multilevel"/>
    <w:tmpl w:val="61F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703"/>
    <w:rsid w:val="006D3703"/>
    <w:rsid w:val="00C4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3703"/>
    <w:rPr>
      <w:i/>
      <w:iCs/>
    </w:rPr>
  </w:style>
  <w:style w:type="character" w:styleId="a5">
    <w:name w:val="Strong"/>
    <w:basedOn w:val="a0"/>
    <w:uiPriority w:val="22"/>
    <w:qFormat/>
    <w:rsid w:val="006D3703"/>
    <w:rPr>
      <w:b/>
      <w:bCs/>
    </w:rPr>
  </w:style>
  <w:style w:type="character" w:styleId="a6">
    <w:name w:val="Hyperlink"/>
    <w:basedOn w:val="a0"/>
    <w:uiPriority w:val="99"/>
    <w:semiHidden/>
    <w:unhideWhenUsed/>
    <w:rsid w:val="006D3703"/>
    <w:rPr>
      <w:color w:val="0000FF"/>
      <w:u w:val="single"/>
    </w:rPr>
  </w:style>
  <w:style w:type="paragraph" w:styleId="a7">
    <w:name w:val="No Spacing"/>
    <w:basedOn w:val="a"/>
    <w:uiPriority w:val="1"/>
    <w:qFormat/>
    <w:rsid w:val="006D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1hotels.com/main/cities/derbent/otel_mory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-tur.ru/f/qwcpy2hadzm.jpg" TargetMode="External"/><Relationship Id="rId5" Type="http://schemas.openxmlformats.org/officeDocument/2006/relationships/hyperlink" Target="https://chudo-tur.ru/f/pamyatka_chechnya_dagesta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1278</Words>
  <Characters>7290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2024-03-19T09:08:00Z</dcterms:created>
  <dcterms:modified xsi:type="dcterms:W3CDTF">2024-03-19T09:11:00Z</dcterms:modified>
</cp:coreProperties>
</file>