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8" w:rsidRPr="000627C8" w:rsidRDefault="000627C8" w:rsidP="000627C8">
      <w:pPr>
        <w:spacing w:before="100" w:beforeAutospacing="1" w:after="2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Минск - Гродно - Лида</w:t>
      </w:r>
    </w:p>
    <w:p w:rsidR="000627C8" w:rsidRPr="000627C8" w:rsidRDefault="000627C8" w:rsidP="000627C8">
      <w:pPr>
        <w:spacing w:before="100" w:beforeAutospacing="1" w:after="2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16.07 - 20.07.2025</w:t>
      </w:r>
    </w:p>
    <w:tbl>
      <w:tblPr>
        <w:tblpPr w:leftFromText="217" w:rightFromText="217" w:vertAnchor="text"/>
        <w:tblW w:w="10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8907"/>
      </w:tblGrid>
      <w:tr w:rsidR="000627C8" w:rsidRPr="000627C8" w:rsidTr="000627C8"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3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 </w:t>
            </w:r>
          </w:p>
        </w:tc>
        <w:tc>
          <w:tcPr>
            <w:tcW w:w="8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Отправления (сбор за 20 минут до указанного времени):</w:t>
            </w:r>
          </w:p>
          <w:p w:rsidR="000627C8" w:rsidRPr="000627C8" w:rsidRDefault="000627C8" w:rsidP="000627C8">
            <w:pPr>
              <w:spacing w:before="100" w:beforeAutospacing="1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Арзамас, Заволжье, Балахна, Выкса </w:t>
            </w:r>
            <w:proofErr w:type="gramStart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( </w:t>
            </w:r>
            <w:proofErr w:type="spellStart"/>
            <w:proofErr w:type="gramEnd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трансфер</w:t>
            </w:r>
            <w:proofErr w:type="spellEnd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туда\обратно</w:t>
            </w:r>
            <w:proofErr w:type="spellEnd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)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12:00</w:t>
            </w:r>
            <w:r w:rsidRPr="000627C8">
              <w:rPr>
                <w:rFonts w:ascii="Calibri" w:eastAsia="Times New Roman" w:hAnsi="Calibri" w:cs="Calibri"/>
                <w:lang w:eastAsia="ru-RU"/>
              </w:rPr>
              <w:t>  </w:t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Н.Новгород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площадь  Ленина, памятник Ленину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12:45</w:t>
            </w:r>
            <w:r w:rsidRPr="000627C8">
              <w:rPr>
                <w:rFonts w:ascii="Calibri" w:eastAsia="Times New Roman" w:hAnsi="Calibri" w:cs="Calibri"/>
                <w:lang w:eastAsia="ru-RU"/>
              </w:rPr>
              <w:t>  </w:t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Дзержинск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остановка «Северные ворота»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14:30</w:t>
            </w:r>
            <w:r w:rsidRPr="000627C8">
              <w:rPr>
                <w:rFonts w:ascii="Calibri" w:eastAsia="Times New Roman" w:hAnsi="Calibri" w:cs="Calibri"/>
                <w:lang w:eastAsia="ru-RU"/>
              </w:rPr>
              <w:t>  </w:t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Богородск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центральная площадь 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</w:t>
            </w:r>
            <w:r w:rsidRPr="000627C8">
              <w:rPr>
                <w:rFonts w:ascii="Calibri" w:eastAsia="Times New Roman" w:hAnsi="Calibri" w:cs="Calibri"/>
                <w:lang w:eastAsia="ru-RU"/>
              </w:rPr>
              <w:t>  </w:t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Ворсма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автостанция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15:00</w:t>
            </w:r>
            <w:r w:rsidRPr="000627C8">
              <w:rPr>
                <w:rFonts w:ascii="Calibri" w:eastAsia="Times New Roman" w:hAnsi="Calibri" w:cs="Calibri"/>
                <w:lang w:eastAsia="ru-RU"/>
              </w:rPr>
              <w:t>  </w:t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Павлово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ФОК "Звезда"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16:45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Муром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гостиница Русь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17:25  Меленки, 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  <w:r w:rsidRPr="000627C8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"Южные Зори"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18:00 </w:t>
            </w:r>
            <w:proofErr w:type="spellStart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Касимов</w:t>
            </w:r>
            <w:proofErr w:type="spellEnd"/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 ГАИ</w:t>
            </w:r>
          </w:p>
          <w:p w:rsidR="000627C8" w:rsidRPr="000627C8" w:rsidRDefault="000627C8" w:rsidP="000627C8">
            <w:pPr>
              <w:spacing w:before="100" w:beforeAutospacing="1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 пути ориентировочно 20 часов.</w:t>
            </w:r>
          </w:p>
        </w:tc>
      </w:tr>
      <w:tr w:rsidR="000627C8" w:rsidRPr="000627C8" w:rsidTr="000627C8"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 д</w:t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н</w:t>
            </w:r>
            <w:proofErr w:type="spellStart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Прибытие в </w:t>
            </w:r>
            <w:proofErr w:type="gramStart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Минск. Встреча с гидом. Завтрак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ОБЗОРНАЯ ЭКСКУРСИЯ ПО МИНСКУ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В ходе обзорной экскурсии Вы познакомитесь с главными  достопримечательностями белорусской столицы.  Экскурсия начинается на 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площади Независимости 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  главной площади страны и продолжится по центральной  улице города - 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проспекту Независимости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памятнику  величественной советской архитектуры.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Не оставят равнодушными уникальное здание  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Национальной библиотеки 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 новый православный  центр Минска, комплекс 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Всехсвятской</w:t>
            </w:r>
            <w:proofErr w:type="spellEnd"/>
            <w:r w:rsidRPr="000627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церкви.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Также не останутся без внимания исторический центр  Минска и главный спортивный проспект - 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проспект  Победителей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В ходе экскурсии Вы узнаете множество  интереснейших </w:t>
            </w:r>
            <w:proofErr w:type="gramStart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фактов о столице</w:t>
            </w:r>
            <w:proofErr w:type="gramEnd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Беларуси, экскурсия  пройдет в неформальной обстановке и обещает приятное  времяпрепровождение. На каждом из пунктов мы будем делать остановки.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Переезд в 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Строчицы</w:t>
            </w:r>
            <w:proofErr w:type="spellEnd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 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Белорусский Государственный музей народной архитектуры и быта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он же 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музей Озерцо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Строчицы</w:t>
            </w:r>
            <w:proofErr w:type="spellEnd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Находится под открытым небом недалеко от Минска, включает в себя три научно-экспозиционных сектора с несколькими десятками строений. Экскурсия в </w:t>
            </w:r>
            <w:proofErr w:type="spellStart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Строчицы</w:t>
            </w:r>
            <w:proofErr w:type="spellEnd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позволит Вам увидите</w:t>
            </w:r>
            <w:proofErr w:type="gramEnd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памятники народной деревянной архитектуры, предметов быта, ремесел и промыслов. </w:t>
            </w:r>
            <w:r w:rsidRPr="0006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Возвращение в </w:t>
            </w:r>
            <w:proofErr w:type="gramStart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Минск.</w:t>
            </w:r>
            <w:r w:rsidRPr="0006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Обед в кафе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Заселение в гостиницу </w:t>
            </w:r>
            <w:proofErr w:type="gramStart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Минск </w:t>
            </w:r>
          </w:p>
        </w:tc>
      </w:tr>
      <w:tr w:rsidR="000627C8" w:rsidRPr="000627C8" w:rsidTr="000627C8">
        <w:trPr>
          <w:trHeight w:val="1504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 день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2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 Выселение. Перее</w:t>
            </w:r>
            <w:proofErr w:type="gramStart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зд в Гр</w:t>
            </w:r>
            <w:proofErr w:type="gramEnd"/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одно. </w:t>
            </w:r>
          </w:p>
          <w:p w:rsidR="000627C8" w:rsidRPr="000627C8" w:rsidRDefault="000627C8" w:rsidP="000627C8">
            <w:pPr>
              <w:spacing w:before="21" w:after="100" w:afterAutospacing="1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ЭКСКУРСИЯ  В ГОРОДЕ НА  НЕМАНЕ ЯВЛЯЕТСЯ  ОДНОЙ ИЗ САМЫХ  УВЛЕКАТЕЛЬНЫХ.</w:t>
            </w:r>
          </w:p>
          <w:p w:rsidR="000627C8" w:rsidRPr="000627C8" w:rsidRDefault="000627C8" w:rsidP="000627C8">
            <w:pPr>
              <w:spacing w:before="21" w:after="100" w:afterAutospacing="1" w:line="240" w:lineRule="auto"/>
              <w:ind w:left="21"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Гродно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это единственный в Беларуси город, где был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полностью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сохранен исторический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облик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Красота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старинной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гродненской застройки не оставит равнодушным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даже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самого взыскательного туриста.</w:t>
            </w:r>
          </w:p>
          <w:p w:rsidR="000627C8" w:rsidRPr="000627C8" w:rsidRDefault="000627C8" w:rsidP="000627C8">
            <w:pPr>
              <w:spacing w:before="172" w:after="100" w:afterAutospacing="1" w:line="240" w:lineRule="auto"/>
              <w:ind w:left="21"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Среди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самых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основных гродненских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достопримечательностей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выделяются красивейшие костелы: </w:t>
            </w:r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Кафедральный  собор Франциска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Ксаверия</w:t>
            </w:r>
            <w:proofErr w:type="spellEnd"/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, костелы ордена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бернардинцев, францисканцев и 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бригиток</w:t>
            </w:r>
            <w:proofErr w:type="spellEnd"/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.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0627C8" w:rsidRPr="000627C8" w:rsidRDefault="000627C8" w:rsidP="000627C8">
            <w:pPr>
              <w:spacing w:before="21" w:after="100" w:afterAutospacing="1" w:line="240" w:lineRule="auto"/>
              <w:ind w:left="21"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Посетим уникальную </w:t>
            </w:r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Борисоглебскую церковь XII века,  Свято-Покровский собор и  </w:t>
            </w:r>
            <w:proofErr w:type="spellStart"/>
            <w:proofErr w:type="gramStart"/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Рождество-Богородичный</w:t>
            </w:r>
            <w:proofErr w:type="spellEnd"/>
            <w:proofErr w:type="gramEnd"/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  православный монастырь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Познакомимся с принадлежавшими королям Речи </w:t>
            </w:r>
            <w:proofErr w:type="spellStart"/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Посполитой</w:t>
            </w:r>
            <w:proofErr w:type="spellEnd"/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Старым и Новым  гродненскими замками, а также Лютеранской кирхой. Город, который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06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 посещении Беларуси, нужно увидеть  обязательно.</w:t>
            </w:r>
          </w:p>
          <w:p w:rsidR="000627C8" w:rsidRPr="000627C8" w:rsidRDefault="000627C8" w:rsidP="000627C8">
            <w:pPr>
              <w:spacing w:before="21" w:after="100" w:afterAutospacing="1" w:line="240" w:lineRule="auto"/>
              <w:ind w:left="21"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Обед в кафе. Переезд в 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Коробчицы</w:t>
            </w:r>
            <w:proofErr w:type="spellEnd"/>
            <w:r w:rsidRPr="000627C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.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Агротуристический</w:t>
            </w:r>
            <w:proofErr w:type="spellEnd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комплекс «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Коробчицы</w:t>
            </w:r>
            <w:proofErr w:type="spellEnd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»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находится в деревне </w:t>
            </w:r>
            <w:proofErr w:type="spellStart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Коробчицы</w:t>
            </w:r>
            <w:proofErr w:type="spellEnd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Гродненской области Беларуси. Имение стилизовано под дворцово-усадебный ансамбль XIX столетия. 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На территории комплекса есть:</w:t>
            </w:r>
          </w:p>
          <w:p w:rsidR="000627C8" w:rsidRPr="000627C8" w:rsidRDefault="000627C8" w:rsidP="000627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Живописные ландшафты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с водоёмами и старинными постройками.</w:t>
            </w:r>
          </w:p>
          <w:p w:rsidR="000627C8" w:rsidRPr="000627C8" w:rsidRDefault="000627C8" w:rsidP="000627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Мини-зоопарк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где обитают экзотические виды птиц и животных.</w:t>
            </w:r>
          </w:p>
          <w:p w:rsidR="000627C8" w:rsidRPr="000627C8" w:rsidRDefault="000627C8" w:rsidP="000627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Усадебные конюшни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где находятся породистые спортивные лошади, лошади для обучения верховой езде, 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упряжные лошади, пони. </w:t>
            </w:r>
          </w:p>
          <w:p w:rsidR="000627C8" w:rsidRPr="000627C8" w:rsidRDefault="000627C8" w:rsidP="000627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Дендропарк «Лукоморье»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на площади которого растёт более 400 видов растений, часть из которых встречается в Беларуси крайне редко.</w:t>
            </w:r>
          </w:p>
          <w:p w:rsidR="000627C8" w:rsidRPr="000627C8" w:rsidRDefault="000627C8" w:rsidP="000627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Мастерские резчика по дереву и кузница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Прогуливаясь вдоль живописных аллей от беседок к детским площадкам, можно созерцать работы местных ремесленников.</w:t>
            </w:r>
          </w:p>
          <w:p w:rsidR="000627C8" w:rsidRPr="000627C8" w:rsidRDefault="000627C8" w:rsidP="000627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Ресторан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где можно отведать блюда национальной кухни.</w:t>
            </w:r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Возвращение в Гродно. Заселение в гостиницу.</w:t>
            </w:r>
          </w:p>
        </w:tc>
      </w:tr>
      <w:tr w:rsidR="000627C8" w:rsidRPr="000627C8" w:rsidTr="000627C8">
        <w:trPr>
          <w:trHeight w:val="10402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27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 день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в гостинице. Освобождение номеров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ru-RU"/>
              </w:rPr>
              <w:t>Город ЛИДА – ЖЕМЧУЖИНА БЕЛАРУСИ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Посетите </w:t>
            </w: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рыцарский хутор в предместье Лиды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где сразятся с настоящими средневековыми рыцарями. А после победы 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продегустируют</w:t>
            </w:r>
            <w:proofErr w:type="spellEnd"/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вместе знаменитое </w:t>
            </w:r>
            <w:proofErr w:type="spellStart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Лидское</w:t>
            </w:r>
            <w:proofErr w:type="spellEnd"/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пиво - </w:t>
            </w:r>
            <w:r w:rsidRPr="000627C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символ одноименного города.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15:30 Отправление в Н.Новгород</w:t>
            </w:r>
          </w:p>
        </w:tc>
      </w:tr>
      <w:tr w:rsidR="000627C8" w:rsidRPr="000627C8" w:rsidTr="000627C8">
        <w:trPr>
          <w:trHeight w:val="1204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8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0627C8" w:rsidRPr="000627C8" w:rsidRDefault="000627C8" w:rsidP="000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Утром возвращение в Н.Новгород</w:t>
            </w:r>
          </w:p>
        </w:tc>
      </w:tr>
    </w:tbl>
    <w:p w:rsidR="000627C8" w:rsidRPr="000627C8" w:rsidRDefault="000627C8" w:rsidP="0006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C8" w:rsidRPr="000627C8" w:rsidRDefault="000627C8" w:rsidP="0006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C8" w:rsidRPr="000627C8" w:rsidRDefault="000627C8" w:rsidP="0006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C8" w:rsidRPr="000627C8" w:rsidRDefault="000627C8" w:rsidP="0006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tbl>
      <w:tblPr>
        <w:tblW w:w="11727" w:type="dxa"/>
        <w:tblCellSpacing w:w="15" w:type="dxa"/>
        <w:tblInd w:w="-1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7"/>
        <w:gridCol w:w="5670"/>
      </w:tblGrid>
      <w:tr w:rsidR="000627C8" w:rsidRPr="000627C8" w:rsidTr="000627C8">
        <w:trPr>
          <w:tblCellSpacing w:w="15" w:type="dxa"/>
        </w:trPr>
        <w:tc>
          <w:tcPr>
            <w:tcW w:w="1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7C8" w:rsidRPr="000627C8" w:rsidRDefault="000627C8" w:rsidP="0006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>г</w:t>
            </w:r>
            <w:proofErr w:type="gramStart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>.Г</w:t>
            </w:r>
            <w:proofErr w:type="gramEnd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 xml:space="preserve">родно </w:t>
            </w:r>
            <w:proofErr w:type="spellStart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>Пушки\Брузги</w:t>
            </w:r>
            <w:proofErr w:type="spellEnd"/>
          </w:p>
          <w:p w:rsidR="000627C8" w:rsidRPr="000627C8" w:rsidRDefault="000627C8" w:rsidP="00062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 xml:space="preserve">г. Минске Спорт </w:t>
            </w:r>
            <w:proofErr w:type="spellStart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>Тайм\</w:t>
            </w:r>
            <w:proofErr w:type="spellEnd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>АйТи</w:t>
            </w:r>
            <w:proofErr w:type="spellEnd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>Тайм\</w:t>
            </w:r>
            <w:proofErr w:type="spellEnd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spellStart"/>
            <w:proofErr w:type="gramStart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>Ист</w:t>
            </w:r>
            <w:proofErr w:type="spellEnd"/>
            <w:proofErr w:type="gramEnd"/>
            <w:r w:rsidRPr="000627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lang w:eastAsia="ru-RU"/>
              </w:rPr>
              <w:t xml:space="preserve"> Тайм </w:t>
            </w:r>
          </w:p>
        </w:tc>
      </w:tr>
      <w:tr w:rsidR="000627C8" w:rsidRPr="000627C8" w:rsidTr="000627C8">
        <w:trPr>
          <w:tblCellSpacing w:w="15" w:type="dxa"/>
        </w:trPr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7C8" w:rsidRPr="000627C8" w:rsidRDefault="000627C8" w:rsidP="000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7C8" w:rsidRPr="000627C8" w:rsidRDefault="000627C8" w:rsidP="000627C8">
            <w:pPr>
              <w:spacing w:before="100" w:beforeAutospacing="1" w:after="2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36"/>
                <w:lang w:eastAsia="ru-RU"/>
              </w:rPr>
              <w:t>28 550</w:t>
            </w:r>
          </w:p>
        </w:tc>
      </w:tr>
      <w:tr w:rsidR="000627C8" w:rsidRPr="000627C8" w:rsidTr="000627C8">
        <w:trPr>
          <w:tblCellSpacing w:w="15" w:type="dxa"/>
        </w:trPr>
        <w:tc>
          <w:tcPr>
            <w:tcW w:w="6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7C8" w:rsidRPr="000627C8" w:rsidRDefault="000627C8" w:rsidP="000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 до 14 лет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7C8" w:rsidRPr="000627C8" w:rsidRDefault="000627C8" w:rsidP="000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Arial" w:eastAsia="Times New Roman" w:hAnsi="Arial" w:cs="Arial"/>
                <w:b/>
                <w:bCs/>
                <w:sz w:val="36"/>
                <w:lang w:eastAsia="ru-RU"/>
              </w:rPr>
              <w:t>28 000</w:t>
            </w:r>
          </w:p>
        </w:tc>
      </w:tr>
      <w:tr w:rsidR="000627C8" w:rsidRPr="000627C8" w:rsidTr="000627C8">
        <w:trPr>
          <w:tblCellSpacing w:w="15" w:type="dxa"/>
        </w:trPr>
        <w:tc>
          <w:tcPr>
            <w:tcW w:w="1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7C8" w:rsidRPr="000627C8" w:rsidRDefault="000627C8" w:rsidP="000627C8">
            <w:pPr>
              <w:spacing w:before="100" w:beforeAutospacing="1" w:after="2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 трехместное размещение, скидка на дополнительное место не предоставляется.</w:t>
            </w:r>
          </w:p>
          <w:p w:rsidR="000627C8" w:rsidRPr="000627C8" w:rsidRDefault="000627C8" w:rsidP="000627C8">
            <w:pPr>
              <w:spacing w:before="100" w:beforeAutospacing="1" w:after="2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C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Доплата за одноместное размещение   3500 рублей</w:t>
            </w:r>
          </w:p>
        </w:tc>
      </w:tr>
    </w:tbl>
    <w:p w:rsidR="000627C8" w:rsidRPr="000627C8" w:rsidRDefault="000627C8" w:rsidP="0006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7C8" w:rsidRPr="000627C8" w:rsidRDefault="000627C8" w:rsidP="000627C8">
      <w:pPr>
        <w:spacing w:before="100" w:beforeAutospacing="1" w:after="236" w:line="240" w:lineRule="auto"/>
        <w:ind w:left="1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ВКЛЮЧЕНО:</w:t>
      </w:r>
    </w:p>
    <w:p w:rsidR="000627C8" w:rsidRPr="000627C8" w:rsidRDefault="000627C8" w:rsidP="000627C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Питание (3 завтрака, 3 обеда);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27C8" w:rsidRPr="000627C8" w:rsidRDefault="000627C8" w:rsidP="000627C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Проживание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в гостинице Гродно Пушки или </w:t>
      </w:r>
      <w:proofErr w:type="spellStart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Брузги</w:t>
      </w:r>
      <w:proofErr w:type="spellEnd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, в Минске Спорт Тайм, </w:t>
      </w:r>
      <w:proofErr w:type="spellStart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АйТи</w:t>
      </w:r>
      <w:proofErr w:type="spellEnd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Тайм или </w:t>
      </w:r>
      <w:proofErr w:type="spellStart"/>
      <w:proofErr w:type="gramStart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Ист</w:t>
      </w:r>
      <w:proofErr w:type="spellEnd"/>
      <w:proofErr w:type="gramEnd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Тайм (2 звезды);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27C8" w:rsidRPr="000627C8" w:rsidRDefault="000627C8" w:rsidP="000627C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Услуги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экскурсовода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на всем маршруте;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27C8" w:rsidRPr="000627C8" w:rsidRDefault="000627C8" w:rsidP="000627C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Посещение музея в </w:t>
      </w:r>
      <w:proofErr w:type="spellStart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Строчицах</w:t>
      </w:r>
      <w:proofErr w:type="spellEnd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;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27C8" w:rsidRPr="000627C8" w:rsidRDefault="000627C8" w:rsidP="000627C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Посещение комплекса </w:t>
      </w:r>
      <w:proofErr w:type="spellStart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Коробчицы</w:t>
      </w:r>
      <w:proofErr w:type="spellEnd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0627C8" w:rsidRPr="000627C8" w:rsidRDefault="000627C8" w:rsidP="000627C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Входные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билеты в </w:t>
      </w:r>
      <w:proofErr w:type="spellStart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Лидский</w:t>
      </w:r>
      <w:proofErr w:type="spellEnd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замок;</w:t>
      </w:r>
    </w:p>
    <w:p w:rsidR="000627C8" w:rsidRPr="000627C8" w:rsidRDefault="000627C8" w:rsidP="000627C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Анимационное представление на </w:t>
      </w:r>
      <w:proofErr w:type="spellStart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рыцорском</w:t>
      </w:r>
      <w:proofErr w:type="spellEnd"/>
      <w:r w:rsidRPr="000627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хуторе с пивной дегустацией в Лиде.</w:t>
      </w:r>
      <w:r w:rsidRPr="0006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27C8" w:rsidRPr="000627C8" w:rsidRDefault="000627C8" w:rsidP="00062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7C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 а также изменение порядка проведения экскурсий, при этом сохраняя их количество.</w:t>
      </w:r>
      <w:proofErr w:type="gramEnd"/>
    </w:p>
    <w:p w:rsidR="001A6CE7" w:rsidRDefault="001A6CE7"/>
    <w:sectPr w:rsidR="001A6CE7" w:rsidSect="000627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930"/>
    <w:multiLevelType w:val="multilevel"/>
    <w:tmpl w:val="B52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27C8"/>
    <w:rsid w:val="000627C8"/>
    <w:rsid w:val="001A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7C8"/>
    <w:rPr>
      <w:b/>
      <w:bCs/>
    </w:rPr>
  </w:style>
  <w:style w:type="character" w:styleId="a5">
    <w:name w:val="Hyperlink"/>
    <w:basedOn w:val="a0"/>
    <w:uiPriority w:val="99"/>
    <w:semiHidden/>
    <w:unhideWhenUsed/>
    <w:rsid w:val="000627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4053">
          <w:marLeft w:val="537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417">
          <w:marLeft w:val="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74">
          <w:marLeft w:val="537"/>
          <w:marRight w:val="21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061">
          <w:marLeft w:val="537"/>
          <w:marRight w:val="21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70">
          <w:marLeft w:val="537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964">
          <w:marLeft w:val="537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299">
          <w:marLeft w:val="537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3916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2025-02-18T09:40:00Z</dcterms:created>
  <dcterms:modified xsi:type="dcterms:W3CDTF">2025-02-18T09:41:00Z</dcterms:modified>
</cp:coreProperties>
</file>