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80" w:rsidRPr="00121580" w:rsidRDefault="00121580" w:rsidP="00121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День ВМФ в Петербурге</w:t>
      </w:r>
    </w:p>
    <w:p w:rsidR="00121580" w:rsidRPr="00121580" w:rsidRDefault="00121580" w:rsidP="00121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2</w:t>
      </w:r>
      <w:r w:rsidR="007D636A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5</w:t>
      </w:r>
      <w:r w:rsidRPr="00121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.07 (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26</w:t>
      </w:r>
      <w:r w:rsidRPr="00121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27</w:t>
      </w:r>
      <w:r w:rsidRPr="00121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28</w:t>
      </w:r>
      <w:r w:rsidRPr="00121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) 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29</w:t>
      </w:r>
      <w:r w:rsidRPr="00121580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.07.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2025</w:t>
      </w:r>
    </w:p>
    <w:p w:rsidR="00121580" w:rsidRPr="00121580" w:rsidRDefault="00121580" w:rsidP="00121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Продолжительность тура 5 дней / 4 ночи (3 дня / 2 ночи в Санкт-Петербурге)</w:t>
      </w:r>
    </w:p>
    <w:p w:rsidR="00121580" w:rsidRPr="00121580" w:rsidRDefault="00121580" w:rsidP="00121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  <w:r w:rsidRPr="001215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На территории</w:t>
      </w:r>
      <w:proofErr w:type="gramStart"/>
      <w:r w:rsidRPr="001215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 xml:space="preserve"> С</w:t>
      </w:r>
      <w:proofErr w:type="gramEnd"/>
      <w:r w:rsidRPr="001215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анкт - Петербурга с 1 апреля 2024 года действует курортный сбор в размере 100 рублей в сутки</w:t>
      </w:r>
    </w:p>
    <w:p w:rsidR="00121580" w:rsidRPr="00121580" w:rsidRDefault="00121580" w:rsidP="001215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для лиц достигших 18-летнего возраста (оплата в гостинице при размещении).</w:t>
      </w:r>
      <w:r w:rsidRPr="00121580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tbl>
      <w:tblPr>
        <w:tblW w:w="11057" w:type="dxa"/>
        <w:tblCellSpacing w:w="0" w:type="dxa"/>
        <w:tblInd w:w="-1246" w:type="dxa"/>
        <w:tblCellMar>
          <w:left w:w="0" w:type="dxa"/>
          <w:right w:w="0" w:type="dxa"/>
        </w:tblCellMar>
        <w:tblLook w:val="04A0"/>
      </w:tblPr>
      <w:tblGrid>
        <w:gridCol w:w="706"/>
        <w:gridCol w:w="4539"/>
        <w:gridCol w:w="5812"/>
      </w:tblGrid>
      <w:tr w:rsidR="00121580" w:rsidRPr="00121580" w:rsidTr="0012158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день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Автобус №1 </w:t>
            </w:r>
          </w:p>
          <w:p w:rsidR="00121580" w:rsidRPr="00121580" w:rsidRDefault="00121580" w:rsidP="00121580">
            <w:pPr>
              <w:spacing w:before="100" w:beforeAutospacing="1" w:after="3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Навашино, Выкса - 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туда/обратно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10:00</w:t>
            </w:r>
            <w:r w:rsidRPr="00121580">
              <w:rPr>
                <w:rFonts w:ascii="Calibri" w:eastAsia="Times New Roman" w:hAnsi="Calibri" w:cs="Calibri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Н.Новгород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пл. Ленина, памятник Ленину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10:45</w:t>
            </w:r>
            <w:r w:rsidRPr="00121580">
              <w:rPr>
                <w:rFonts w:ascii="Calibri" w:eastAsia="Times New Roman" w:hAnsi="Calibri" w:cs="Calibri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Дзержинск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Северные ворота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12:30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Богородск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центральная площадь 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Ворсма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автостанция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13:00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Павлово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ФОК "Звезда"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14:45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Муром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гостиница Русь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15:25  Меленки,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"Южные Зори"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16:00 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Касимов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 ГАИ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в пути ориентировочно 20 часов.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color w:val="6600FF"/>
                <w:sz w:val="28"/>
                <w:lang w:eastAsia="ru-RU"/>
              </w:rPr>
              <w:t>Автобус №2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Отправления (сбор за 20 минут до указанного времени):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Арзамас,  Заволжье, Балахна,  - 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трансфер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туда/обратно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14:00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г. Н.Новгород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пл. Ленина, памятник Ленину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15:45 г. Дзержинск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Северные ворота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15:30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 Гороховец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автостанция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16:20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г. Вязники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автостанция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18:00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г. 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Владимир</w:t>
            </w:r>
            <w:proofErr w:type="gram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арковка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ТЦ Лента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Ориентировочное время в пути от Нижнего Новгорода 18 часов. </w:t>
            </w:r>
          </w:p>
        </w:tc>
      </w:tr>
      <w:tr w:rsidR="00121580" w:rsidRPr="00121580" w:rsidTr="0012158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103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Прибытия. Встреча с гидом</w:t>
            </w:r>
          </w:p>
          <w:p w:rsidR="00121580" w:rsidRPr="00121580" w:rsidRDefault="00121580" w:rsidP="00121580">
            <w:pPr>
              <w:spacing w:before="100" w:beforeAutospacing="1" w:after="3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Обзорная тематическая экскурсия по городу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"Санкт-Петербург – Военно-Морская столица России"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пройдет по самому сердцу города. Мимо Вас пронесутся дома Невского проспекта, Вы окунетесь в историю фактически каждого дома главной улицы города. Вы узнаете загадочные факты императорского двора, проникнете в закулисную жизнь известных петербуржцев, насладитесь необычными 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историями, связанные с нашим городом. Наши автобусы увлекут Вас в интересное путешествие по главным достопримечательностям города. Вы сможете погрузиться в прошлое Санкт-Петербурга и заново оценить всё великолепие и красоту Северной Венеции.</w:t>
            </w:r>
            <w:r w:rsidRPr="0012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1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Казанской собор,    Адмиралтейство, Сенатская пл., памятник «Медный Всадник», Зимний дворец,    Дворцовый мост, Стрелка В.О. Здание Биржи, Ростральные колонны, Университетская набережная, Михайловский дворец, Мраморный дворец,    Михайловский замок, Невский проспект и много–многое другое</w:t>
            </w:r>
            <w:r w:rsidRPr="0012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 в кафе города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Венцом экскурсии станет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посещение Петропавловской крепости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(без собора).</w:t>
            </w:r>
            <w:r w:rsidRPr="0012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также остановимся у 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Крейсера «Аврора»</w:t>
            </w:r>
            <w:r w:rsidRPr="00121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Посещение 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культурного центра "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Севкабель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Порт»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проект преобразования исторического «серого пояса» Гавани Петербурга в общественное культурно-деловое пространство. Это место, где город встречается с морем.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и в пространствах проходит более 600 событий в год. Образовательные программы, спектакли, концерты, выставки, спортивные занятия, 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маркеты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кинопоказы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гастрономические и музыкальные фестивали - это самая живая событийная площадка в России.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Заселение в гостиницу. Свободное время</w:t>
            </w:r>
          </w:p>
        </w:tc>
      </w:tr>
      <w:tr w:rsidR="00121580" w:rsidRPr="00121580" w:rsidTr="0012158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 день</w:t>
            </w:r>
          </w:p>
        </w:tc>
        <w:tc>
          <w:tcPr>
            <w:tcW w:w="103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Заезд в часовню Ксении Петербургской. 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это место упокоения многих великих людей и святых. Среди них есть любимое место прихожан: Часовня на Смоленском кладбище, где покоятся </w:t>
            </w:r>
            <w:proofErr w:type="gram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мощи</w:t>
            </w:r>
            <w:proofErr w:type="gram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находится икона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Ксении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Петербургской. Ежегодно тысячи паломников специально приезжают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Смоленское кладбище на Васильевском острове, чтобы помолиться на месте погребения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Ксении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Блаженной и перед образом её святым в храме-часовне. Часовня построена в 1902 году на 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proofErr w:type="gram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захоронения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Ксении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Петербургской. Ее могила находится внутри храма под спудом - мраморной гробницей.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11:00  Просмотр военно-морского парада с набережной Невы.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</w:t>
            </w:r>
            <w:r w:rsidRPr="0012158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день Военно-Морской Флот Российской Федерации отметит 328-летие.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Петербурге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ВМФ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традиционно пышно празднуется, поэтому конце июля - отличная идея отправиться в северную столицу и совместить экскурсионную программу с праздником, программа которого предполагает и праздничный салют, и парад.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Обед в кафе города. </w:t>
            </w:r>
            <w:proofErr w:type="spellStart"/>
            <w:proofErr w:type="gram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C</w:t>
            </w:r>
            <w:proofErr w:type="gram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вободное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время</w:t>
            </w:r>
          </w:p>
        </w:tc>
      </w:tr>
      <w:tr w:rsidR="00121580" w:rsidRPr="00121580" w:rsidTr="0012158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103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гостинице, выселение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 xml:space="preserve">Посещение уникального музея-заповедника пригороды 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lastRenderedPageBreak/>
              <w:t>Петергофа,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именуемого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"жемчужным ожерельем" Санкт-Петербурга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Автобусная экскурсия по трассе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«Большая Петергофская дорога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дорога императоров и президентов. По маршруту вы  увидите Ко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нстантиновский дворец, Путевой Дворец Петра I, собор</w:t>
            </w:r>
            <w:proofErr w:type="gram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</w:t>
            </w:r>
            <w:proofErr w:type="gram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в. Петра и Павла, Дворец Меншикова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 Экскурсия и п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рогулка по Нижнему парку.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роскоши дворцово-парковый ансамбль не уступает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французскому Версалю!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здесь Вы обязательно почувствуете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гармонию между творениями искусства и природы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 в кафе города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Экскурсия в Кронштадт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Обзорная экскурсия 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 посещением Морского собора и парка "остров фортов" - самый необычный пригород Санкт-Петербурга,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сыгравший очень важную роль в истории Российского государства.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Сердцем Кронштадта</w:t>
            </w:r>
            <w:proofErr w:type="gramStart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</w:t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Морской Никольский Собор - главный военно-морской храм России! 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золотой купол храма можно увидеть с разных точек города за десятки километров, а побывав там единожды, Вы не забудете его никогда!</w:t>
            </w:r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Выезд в Нижний Новгород.</w:t>
            </w:r>
          </w:p>
        </w:tc>
      </w:tr>
      <w:tr w:rsidR="00121580" w:rsidRPr="00121580" w:rsidTr="0012158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 день</w:t>
            </w:r>
          </w:p>
        </w:tc>
        <w:tc>
          <w:tcPr>
            <w:tcW w:w="103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Ориентировочное прибытие в Н. Новгород до  11:00</w:t>
            </w:r>
          </w:p>
        </w:tc>
      </w:tr>
    </w:tbl>
    <w:p w:rsidR="00121580" w:rsidRPr="00121580" w:rsidRDefault="00121580" w:rsidP="001215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тура на 1 чел., руб.</w:t>
      </w:r>
    </w:p>
    <w:tbl>
      <w:tblPr>
        <w:tblW w:w="953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25"/>
        <w:gridCol w:w="5103"/>
        <w:gridCol w:w="6"/>
      </w:tblGrid>
      <w:tr w:rsidR="00121580" w:rsidRPr="00121580" w:rsidTr="00121580">
        <w:trPr>
          <w:gridAfter w:val="1"/>
          <w:tblCellSpacing w:w="0" w:type="dxa"/>
        </w:trPr>
        <w:tc>
          <w:tcPr>
            <w:tcW w:w="9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2158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0"/>
                  <w:u w:val="single"/>
                  <w:lang w:eastAsia="ru-RU"/>
                </w:rPr>
                <w:t>Гостиница «</w:t>
              </w:r>
              <w:proofErr w:type="spellStart"/>
              <w:proofErr w:type="gramStart"/>
              <w:r w:rsidRPr="0012158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0"/>
                  <w:u w:val="single"/>
                  <w:lang w:eastAsia="ru-RU"/>
                </w:rPr>
                <w:t>Арт</w:t>
              </w:r>
              <w:proofErr w:type="spellEnd"/>
              <w:proofErr w:type="gramEnd"/>
              <w:r w:rsidRPr="0012158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0"/>
                  <w:u w:val="single"/>
                  <w:lang w:eastAsia="ru-RU"/>
                </w:rPr>
                <w:t xml:space="preserve"> на Репина»***</w:t>
              </w:r>
            </w:hyperlink>
          </w:p>
          <w:p w:rsidR="00121580" w:rsidRPr="00121580" w:rsidRDefault="00121580" w:rsidP="0012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2-х местное размещение, удобства в номере, завтрак  накрытие, 5 мин. пешком до ст. метро «Спортивная»</w:t>
            </w:r>
          </w:p>
        </w:tc>
      </w:tr>
      <w:tr w:rsidR="00121580" w:rsidRPr="00121580" w:rsidTr="00121580">
        <w:trPr>
          <w:tblCellSpacing w:w="0" w:type="dxa"/>
        </w:trPr>
        <w:tc>
          <w:tcPr>
            <w:tcW w:w="4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ВЗРОСЛЫЙ, ПЕНСИОНЕР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20 500</w:t>
            </w:r>
          </w:p>
        </w:tc>
        <w:tc>
          <w:tcPr>
            <w:tcW w:w="0" w:type="auto"/>
            <w:vAlign w:val="center"/>
            <w:hideMark/>
          </w:tcPr>
          <w:p w:rsidR="00121580" w:rsidRPr="00121580" w:rsidRDefault="00121580" w:rsidP="0012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80" w:rsidRPr="00121580" w:rsidTr="00121580">
        <w:trPr>
          <w:tblCellSpacing w:w="0" w:type="dxa"/>
        </w:trPr>
        <w:tc>
          <w:tcPr>
            <w:tcW w:w="4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ШКОЛЬНИК до 14 лет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lang w:eastAsia="ru-RU"/>
              </w:rPr>
              <w:t>20 000</w:t>
            </w:r>
          </w:p>
        </w:tc>
        <w:tc>
          <w:tcPr>
            <w:tcW w:w="0" w:type="auto"/>
            <w:vAlign w:val="center"/>
            <w:hideMark/>
          </w:tcPr>
          <w:p w:rsidR="00121580" w:rsidRPr="00121580" w:rsidRDefault="00121580" w:rsidP="0012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580" w:rsidRPr="00121580" w:rsidTr="00121580">
        <w:trPr>
          <w:gridAfter w:val="1"/>
          <w:tblCellSpacing w:w="0" w:type="dxa"/>
        </w:trPr>
        <w:tc>
          <w:tcPr>
            <w:tcW w:w="9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1580" w:rsidRPr="00121580" w:rsidRDefault="00121580" w:rsidP="00121580">
            <w:pPr>
              <w:spacing w:before="100" w:beforeAutospacing="1" w:after="3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Возможно трехместное размещение, скидка на дополнительное место (</w:t>
            </w:r>
            <w:proofErr w:type="spellStart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еврораскладушка</w:t>
            </w:r>
            <w:proofErr w:type="spellEnd"/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не предоставляется.</w:t>
            </w:r>
            <w:r w:rsidRPr="00121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Доплата за одноместное размещение:   4000 руб.</w:t>
            </w:r>
          </w:p>
        </w:tc>
      </w:tr>
    </w:tbl>
    <w:p w:rsidR="00121580" w:rsidRPr="00121580" w:rsidRDefault="00121580" w:rsidP="0012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580" w:rsidRPr="00121580" w:rsidRDefault="00121580" w:rsidP="00121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тура входит:</w:t>
      </w:r>
    </w:p>
    <w:p w:rsidR="00121580" w:rsidRPr="00121580" w:rsidRDefault="00121580" w:rsidP="00121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 </w:t>
      </w:r>
      <w:r w:rsidRPr="0012158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 туристического класса</w:t>
      </w:r>
    </w:p>
    <w:p w:rsidR="00121580" w:rsidRPr="00121580" w:rsidRDefault="00121580" w:rsidP="00121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гостинице </w:t>
      </w:r>
    </w:p>
    <w:p w:rsidR="00121580" w:rsidRPr="00121580" w:rsidRDefault="00121580" w:rsidP="00121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Питание:</w:t>
      </w:r>
      <w:r w:rsidRPr="0012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 завтрака + 3 обеда </w:t>
      </w:r>
    </w:p>
    <w:p w:rsidR="00121580" w:rsidRPr="00121580" w:rsidRDefault="00121580" w:rsidP="00121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Экскурсионное обслуживание, входные билеты в музеи</w:t>
      </w:r>
      <w:r w:rsidRPr="0012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21580" w:rsidRPr="00121580" w:rsidRDefault="00121580" w:rsidP="00121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Страховка от ДТП</w:t>
      </w:r>
    </w:p>
    <w:sectPr w:rsidR="00121580" w:rsidRPr="00121580" w:rsidSect="0012158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FEF"/>
    <w:multiLevelType w:val="multilevel"/>
    <w:tmpl w:val="F78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21580"/>
    <w:rsid w:val="00121580"/>
    <w:rsid w:val="00776463"/>
    <w:rsid w:val="007D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580"/>
    <w:rPr>
      <w:color w:val="0000FF"/>
      <w:u w:val="single"/>
    </w:rPr>
  </w:style>
  <w:style w:type="character" w:styleId="a5">
    <w:name w:val="Strong"/>
    <w:basedOn w:val="a0"/>
    <w:uiPriority w:val="22"/>
    <w:qFormat/>
    <w:rsid w:val="00121580"/>
    <w:rPr>
      <w:b/>
      <w:bCs/>
    </w:rPr>
  </w:style>
  <w:style w:type="character" w:styleId="a6">
    <w:name w:val="Emphasis"/>
    <w:basedOn w:val="a0"/>
    <w:uiPriority w:val="20"/>
    <w:qFormat/>
    <w:rsid w:val="001215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rep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4593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2025-02-26T11:13:00Z</dcterms:created>
  <dcterms:modified xsi:type="dcterms:W3CDTF">2025-02-26T11:18:00Z</dcterms:modified>
</cp:coreProperties>
</file>